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8A4" w:rsidRPr="00EC013B" w:rsidRDefault="006048A4" w:rsidP="006048A4">
      <w:pPr>
        <w:jc w:val="center"/>
        <w:rPr>
          <w:b/>
          <w:sz w:val="28"/>
          <w:szCs w:val="28"/>
        </w:rPr>
      </w:pPr>
      <w:r w:rsidRPr="00EC013B">
        <w:rPr>
          <w:b/>
          <w:sz w:val="28"/>
          <w:szCs w:val="28"/>
        </w:rPr>
        <w:t>MGSC 368</w:t>
      </w:r>
      <w:r>
        <w:rPr>
          <w:b/>
          <w:sz w:val="28"/>
          <w:szCs w:val="28"/>
        </w:rPr>
        <w:t>v10</w:t>
      </w:r>
      <w:r w:rsidRPr="00EC013B">
        <w:rPr>
          <w:b/>
          <w:sz w:val="28"/>
          <w:szCs w:val="28"/>
        </w:rPr>
        <w:t>: Introduction to Production and Operations Management</w:t>
      </w:r>
    </w:p>
    <w:p w:rsidR="005A4CEB" w:rsidRDefault="006048A4" w:rsidP="006048A4">
      <w:pPr>
        <w:jc w:val="center"/>
        <w:rPr>
          <w:b/>
        </w:rPr>
      </w:pPr>
      <w:r w:rsidRPr="00EC013B">
        <w:rPr>
          <w:b/>
          <w:sz w:val="28"/>
          <w:szCs w:val="28"/>
        </w:rPr>
        <w:t xml:space="preserve">Assignment </w:t>
      </w:r>
      <w:r>
        <w:rPr>
          <w:b/>
          <w:sz w:val="28"/>
          <w:szCs w:val="28"/>
        </w:rPr>
        <w:t>2</w:t>
      </w:r>
    </w:p>
    <w:p w:rsidR="005A4CEB" w:rsidRDefault="005A4CEB" w:rsidP="009A3BEF">
      <w:pPr>
        <w:rPr>
          <w:b/>
        </w:rPr>
      </w:pPr>
    </w:p>
    <w:p w:rsidR="00D67B0C" w:rsidRDefault="00D67B0C" w:rsidP="009A3BEF">
      <w:pPr>
        <w:rPr>
          <w:b/>
        </w:rPr>
      </w:pPr>
      <w:r>
        <w:rPr>
          <w:b/>
        </w:rPr>
        <w:t xml:space="preserve">Part I: Multiple Choice </w:t>
      </w:r>
      <w:r w:rsidR="00BC3612">
        <w:rPr>
          <w:b/>
        </w:rPr>
        <w:tab/>
      </w:r>
      <w:r w:rsidR="003211A9">
        <w:rPr>
          <w:b/>
        </w:rPr>
        <w:tab/>
      </w:r>
      <w:r w:rsidR="003211A9">
        <w:rPr>
          <w:b/>
        </w:rPr>
        <w:tab/>
      </w:r>
      <w:r w:rsidR="003211A9">
        <w:rPr>
          <w:b/>
        </w:rPr>
        <w:tab/>
      </w:r>
      <w:r w:rsidR="003211A9">
        <w:rPr>
          <w:b/>
        </w:rPr>
        <w:tab/>
      </w:r>
      <w:r w:rsidR="003211A9">
        <w:rPr>
          <w:b/>
        </w:rPr>
        <w:tab/>
      </w:r>
      <w:r w:rsidR="00BC3612">
        <w:rPr>
          <w:b/>
        </w:rPr>
        <w:tab/>
      </w:r>
      <w:r w:rsidR="00BC3612">
        <w:rPr>
          <w:b/>
        </w:rPr>
        <w:tab/>
      </w:r>
      <w:r w:rsidR="003211A9">
        <w:rPr>
          <w:b/>
        </w:rPr>
        <w:t>(</w:t>
      </w:r>
      <w:r w:rsidR="005F4088">
        <w:rPr>
          <w:b/>
        </w:rPr>
        <w:t>8</w:t>
      </w:r>
      <w:r w:rsidR="003211A9">
        <w:rPr>
          <w:b/>
        </w:rPr>
        <w:t xml:space="preserve"> Marks)</w:t>
      </w:r>
      <w:r w:rsidR="00BC3612">
        <w:rPr>
          <w:b/>
        </w:rPr>
        <w:tab/>
      </w:r>
    </w:p>
    <w:p w:rsidR="00D67B0C" w:rsidRDefault="00D67B0C" w:rsidP="009A3BEF">
      <w:pPr>
        <w:rPr>
          <w:b/>
        </w:rPr>
      </w:pPr>
    </w:p>
    <w:p w:rsidR="00DA07F5" w:rsidRPr="00D67B0C" w:rsidRDefault="00DA07F5" w:rsidP="009A3BEF">
      <w:pPr>
        <w:rPr>
          <w:b/>
        </w:rPr>
      </w:pPr>
      <w:r w:rsidRPr="00D67B0C">
        <w:rPr>
          <w:b/>
        </w:rPr>
        <w:t xml:space="preserve">Indicate the correct answer for each of the </w:t>
      </w:r>
      <w:r w:rsidR="00B805CA">
        <w:rPr>
          <w:b/>
        </w:rPr>
        <w:t xml:space="preserve">multiple choice questions below. </w:t>
      </w:r>
      <w:r w:rsidR="005F4088">
        <w:rPr>
          <w:b/>
        </w:rPr>
        <w:t>(2</w:t>
      </w:r>
      <w:r w:rsidR="00755A79">
        <w:rPr>
          <w:b/>
        </w:rPr>
        <w:t xml:space="preserve"> </w:t>
      </w:r>
      <w:r w:rsidR="00B805CA">
        <w:rPr>
          <w:b/>
        </w:rPr>
        <w:t>m</w:t>
      </w:r>
      <w:r w:rsidR="00D67B0C">
        <w:rPr>
          <w:b/>
        </w:rPr>
        <w:t>ark</w:t>
      </w:r>
      <w:r w:rsidR="005F4088">
        <w:rPr>
          <w:b/>
        </w:rPr>
        <w:t>s</w:t>
      </w:r>
      <w:r w:rsidR="00D67B0C">
        <w:rPr>
          <w:b/>
        </w:rPr>
        <w:t xml:space="preserve"> each)</w:t>
      </w:r>
    </w:p>
    <w:p w:rsidR="00DA07F5" w:rsidRDefault="00DA07F5" w:rsidP="009A3BEF"/>
    <w:p w:rsidR="009A3BEF" w:rsidRPr="00FE274D" w:rsidRDefault="006076F7" w:rsidP="009A3BEF">
      <w:pPr>
        <w:numPr>
          <w:ilvl w:val="0"/>
          <w:numId w:val="1"/>
        </w:numPr>
        <w:tabs>
          <w:tab w:val="left" w:pos="720"/>
        </w:tabs>
      </w:pPr>
      <w:r>
        <w:t>A decoupling point is where inventory is carried and allows the “upstream” part of the supply chain to operate</w:t>
      </w:r>
    </w:p>
    <w:p w:rsidR="009A3BEF" w:rsidRPr="00FE274D" w:rsidRDefault="009A3BEF" w:rsidP="009A3BEF"/>
    <w:p w:rsidR="009A3BEF" w:rsidRPr="00DD1A5E" w:rsidRDefault="00B805CA" w:rsidP="009A3BEF">
      <w:pPr>
        <w:numPr>
          <w:ilvl w:val="0"/>
          <w:numId w:val="2"/>
        </w:numPr>
        <w:ind w:left="1440" w:hanging="720"/>
      </w:pPr>
      <w:r>
        <w:t>r</w:t>
      </w:r>
      <w:r w:rsidR="006076F7">
        <w:t>elatively dependent on the “downstream” part</w:t>
      </w:r>
      <w:r w:rsidR="009A3BEF" w:rsidRPr="00DD1A5E">
        <w:t>.</w:t>
      </w:r>
    </w:p>
    <w:p w:rsidR="009A3BEF" w:rsidRPr="00DD1A5E" w:rsidRDefault="00B805CA" w:rsidP="009A3BEF">
      <w:pPr>
        <w:numPr>
          <w:ilvl w:val="0"/>
          <w:numId w:val="2"/>
        </w:numPr>
        <w:ind w:left="1440" w:hanging="720"/>
      </w:pPr>
      <w:r>
        <w:t>r</w:t>
      </w:r>
      <w:r w:rsidR="006076F7">
        <w:t>elatively independent of the “downstream” part</w:t>
      </w:r>
      <w:r w:rsidR="009A3BEF" w:rsidRPr="00DD1A5E">
        <w:t>.</w:t>
      </w:r>
    </w:p>
    <w:p w:rsidR="006076F7" w:rsidRDefault="00B805CA" w:rsidP="009A3BEF">
      <w:pPr>
        <w:numPr>
          <w:ilvl w:val="0"/>
          <w:numId w:val="2"/>
        </w:numPr>
        <w:ind w:left="1440" w:hanging="720"/>
      </w:pPr>
      <w:r>
        <w:t>r</w:t>
      </w:r>
      <w:r w:rsidR="006076F7">
        <w:t>elativel</w:t>
      </w:r>
      <w:r w:rsidR="00297B9F">
        <w:t>y independent of operational</w:t>
      </w:r>
      <w:r w:rsidR="006076F7">
        <w:t xml:space="preserve"> needs.</w:t>
      </w:r>
    </w:p>
    <w:p w:rsidR="009A3BEF" w:rsidRDefault="00B805CA" w:rsidP="009A3BEF">
      <w:pPr>
        <w:numPr>
          <w:ilvl w:val="0"/>
          <w:numId w:val="2"/>
        </w:numPr>
        <w:ind w:left="1440" w:hanging="720"/>
      </w:pPr>
      <w:r>
        <w:t>n</w:t>
      </w:r>
      <w:r w:rsidR="006076F7">
        <w:t>one of the above</w:t>
      </w:r>
    </w:p>
    <w:p w:rsidR="00B03761" w:rsidRDefault="00B03761" w:rsidP="00B03761"/>
    <w:p w:rsidR="00B03761" w:rsidRPr="00FE274D" w:rsidRDefault="0039289B" w:rsidP="00B03761">
      <w:pPr>
        <w:numPr>
          <w:ilvl w:val="0"/>
          <w:numId w:val="1"/>
        </w:numPr>
        <w:tabs>
          <w:tab w:val="left" w:pos="720"/>
        </w:tabs>
      </w:pPr>
      <w:r>
        <w:t>For a car manufacturer, the demand for transmission</w:t>
      </w:r>
      <w:r w:rsidR="00325B1A">
        <w:t>s</w:t>
      </w:r>
      <w:r>
        <w:t xml:space="preserve"> is considered</w:t>
      </w:r>
    </w:p>
    <w:p w:rsidR="00B03761" w:rsidRPr="00FE274D" w:rsidRDefault="00B03761" w:rsidP="00B03761"/>
    <w:p w:rsidR="00B03761" w:rsidRPr="00DD1A5E" w:rsidRDefault="00B805CA" w:rsidP="00B03761">
      <w:pPr>
        <w:numPr>
          <w:ilvl w:val="0"/>
          <w:numId w:val="3"/>
        </w:numPr>
      </w:pPr>
      <w:r>
        <w:t>d</w:t>
      </w:r>
      <w:r w:rsidR="0039289B">
        <w:t>ependent demand</w:t>
      </w:r>
      <w:r w:rsidR="00B03761">
        <w:t>.</w:t>
      </w:r>
    </w:p>
    <w:p w:rsidR="00B03761" w:rsidRPr="00DD1A5E" w:rsidRDefault="00B805CA" w:rsidP="00B03761">
      <w:pPr>
        <w:numPr>
          <w:ilvl w:val="0"/>
          <w:numId w:val="3"/>
        </w:numPr>
        <w:ind w:left="1440" w:hanging="720"/>
      </w:pPr>
      <w:r>
        <w:t>i</w:t>
      </w:r>
      <w:r w:rsidR="0039289B">
        <w:t>ndependent demand</w:t>
      </w:r>
      <w:r w:rsidR="00B03761">
        <w:t>.</w:t>
      </w:r>
    </w:p>
    <w:p w:rsidR="00B03761" w:rsidRPr="00DD1A5E" w:rsidRDefault="00B805CA" w:rsidP="00B03761">
      <w:pPr>
        <w:numPr>
          <w:ilvl w:val="0"/>
          <w:numId w:val="3"/>
        </w:numPr>
        <w:ind w:left="1440" w:hanging="720"/>
      </w:pPr>
      <w:r>
        <w:t>d</w:t>
      </w:r>
      <w:r w:rsidR="0039289B">
        <w:t>ecoupling</w:t>
      </w:r>
      <w:r w:rsidR="00B03761" w:rsidRPr="00DD1A5E">
        <w:t>.</w:t>
      </w:r>
    </w:p>
    <w:p w:rsidR="00B03761" w:rsidRDefault="00B805CA" w:rsidP="00B03761">
      <w:pPr>
        <w:numPr>
          <w:ilvl w:val="0"/>
          <w:numId w:val="3"/>
        </w:numPr>
        <w:ind w:left="1440" w:hanging="720"/>
      </w:pPr>
      <w:r>
        <w:t>i</w:t>
      </w:r>
      <w:r w:rsidR="0039289B">
        <w:t xml:space="preserve">nventory </w:t>
      </w:r>
      <w:r w:rsidR="005565CC">
        <w:t>redundancy</w:t>
      </w:r>
      <w:r w:rsidR="00B03761">
        <w:t>.</w:t>
      </w:r>
    </w:p>
    <w:p w:rsidR="00B03761" w:rsidRPr="00DD1A5E" w:rsidRDefault="00B03761" w:rsidP="00B03761"/>
    <w:p w:rsidR="00B03761" w:rsidRDefault="005565CC" w:rsidP="00B03761">
      <w:pPr>
        <w:numPr>
          <w:ilvl w:val="0"/>
          <w:numId w:val="1"/>
        </w:numPr>
        <w:tabs>
          <w:tab w:val="left" w:pos="720"/>
        </w:tabs>
      </w:pPr>
      <w:r>
        <w:t>Four jobs must be processed through two machines. Each job must be processed on machine #1 before it can processed on machine #2. The following table gives the processing times for the jobs in hours</w:t>
      </w:r>
      <w:r w:rsidR="00B03761">
        <w:t>:</w:t>
      </w:r>
    </w:p>
    <w:p w:rsidR="005565CC" w:rsidRDefault="005565CC" w:rsidP="005565CC">
      <w:pPr>
        <w:tabs>
          <w:tab w:val="left" w:pos="720"/>
        </w:tabs>
      </w:pPr>
    </w:p>
    <w:tbl>
      <w:tblPr>
        <w:tblW w:w="3320" w:type="dxa"/>
        <w:tblInd w:w="3043" w:type="dxa"/>
        <w:tblLook w:val="04A0" w:firstRow="1" w:lastRow="0" w:firstColumn="1" w:lastColumn="0" w:noHBand="0" w:noVBand="1"/>
      </w:tblPr>
      <w:tblGrid>
        <w:gridCol w:w="960"/>
        <w:gridCol w:w="1180"/>
        <w:gridCol w:w="1180"/>
      </w:tblGrid>
      <w:tr w:rsidR="005565CC" w:rsidRPr="005565CC" w:rsidTr="005565CC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5565CC">
              <w:rPr>
                <w:b/>
                <w:bCs/>
                <w:color w:val="000000"/>
                <w:szCs w:val="24"/>
              </w:rPr>
              <w:t>Job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5565CC">
              <w:rPr>
                <w:b/>
                <w:bCs/>
                <w:color w:val="000000"/>
                <w:szCs w:val="24"/>
              </w:rPr>
              <w:t>Machine 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5565CC">
              <w:rPr>
                <w:b/>
                <w:bCs/>
                <w:color w:val="000000"/>
                <w:szCs w:val="24"/>
              </w:rPr>
              <w:t>Machine 2</w:t>
            </w:r>
          </w:p>
        </w:tc>
      </w:tr>
      <w:tr w:rsidR="005565CC" w:rsidRPr="005565CC" w:rsidTr="005565C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12</w:t>
            </w:r>
          </w:p>
        </w:tc>
      </w:tr>
      <w:tr w:rsidR="005565CC" w:rsidRPr="005565CC" w:rsidTr="005565C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10</w:t>
            </w:r>
          </w:p>
        </w:tc>
      </w:tr>
      <w:tr w:rsidR="005565CC" w:rsidRPr="005565CC" w:rsidTr="005565C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C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16</w:t>
            </w:r>
          </w:p>
        </w:tc>
      </w:tr>
      <w:tr w:rsidR="005565CC" w:rsidRPr="005565CC" w:rsidTr="005565C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D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9</w:t>
            </w:r>
          </w:p>
        </w:tc>
      </w:tr>
    </w:tbl>
    <w:p w:rsidR="005565CC" w:rsidRPr="00FE274D" w:rsidRDefault="005565CC" w:rsidP="005565CC">
      <w:pPr>
        <w:tabs>
          <w:tab w:val="left" w:pos="720"/>
        </w:tabs>
      </w:pPr>
    </w:p>
    <w:p w:rsidR="00B03761" w:rsidRDefault="005565CC" w:rsidP="00B03761">
      <w:r>
        <w:tab/>
        <w:t>Using Johnson’s rule, in which order should the jobs be scheduled?</w:t>
      </w:r>
    </w:p>
    <w:p w:rsidR="005565CC" w:rsidRPr="00FE274D" w:rsidRDefault="005565CC" w:rsidP="00B03761"/>
    <w:p w:rsidR="00B03761" w:rsidRPr="00DD1A5E" w:rsidRDefault="005565CC" w:rsidP="00B03761">
      <w:pPr>
        <w:numPr>
          <w:ilvl w:val="0"/>
          <w:numId w:val="5"/>
        </w:numPr>
      </w:pPr>
      <w:r>
        <w:t xml:space="preserve">A – C – B </w:t>
      </w:r>
      <w:r w:rsidR="00B805CA">
        <w:t>–</w:t>
      </w:r>
      <w:r>
        <w:t xml:space="preserve"> D</w:t>
      </w:r>
    </w:p>
    <w:p w:rsidR="00B03761" w:rsidRPr="00DD1A5E" w:rsidRDefault="005565CC" w:rsidP="00B03761">
      <w:pPr>
        <w:numPr>
          <w:ilvl w:val="0"/>
          <w:numId w:val="5"/>
        </w:numPr>
      </w:pPr>
      <w:r>
        <w:t xml:space="preserve">A – D </w:t>
      </w:r>
      <w:r w:rsidR="00B805CA">
        <w:t>–</w:t>
      </w:r>
      <w:r>
        <w:t xml:space="preserve"> B </w:t>
      </w:r>
      <w:r w:rsidR="00B805CA">
        <w:t>–</w:t>
      </w:r>
      <w:r>
        <w:t xml:space="preserve"> C</w:t>
      </w:r>
    </w:p>
    <w:p w:rsidR="005565CC" w:rsidRDefault="005565CC" w:rsidP="00B03761">
      <w:pPr>
        <w:numPr>
          <w:ilvl w:val="0"/>
          <w:numId w:val="5"/>
        </w:numPr>
      </w:pPr>
      <w:r>
        <w:t xml:space="preserve">D – B – C </w:t>
      </w:r>
      <w:r w:rsidR="00B805CA">
        <w:t>–</w:t>
      </w:r>
      <w:r>
        <w:t xml:space="preserve"> A</w:t>
      </w:r>
    </w:p>
    <w:p w:rsidR="0053553E" w:rsidRDefault="005565CC" w:rsidP="005565CC">
      <w:pPr>
        <w:numPr>
          <w:ilvl w:val="0"/>
          <w:numId w:val="5"/>
        </w:numPr>
      </w:pPr>
      <w:r>
        <w:t xml:space="preserve">A – B – D </w:t>
      </w:r>
      <w:r w:rsidR="00B805CA">
        <w:t>–</w:t>
      </w:r>
      <w:r>
        <w:t xml:space="preserve"> C</w:t>
      </w:r>
    </w:p>
    <w:p w:rsidR="005565CC" w:rsidRDefault="005565CC" w:rsidP="005565CC">
      <w:pPr>
        <w:ind w:left="720"/>
      </w:pPr>
    </w:p>
    <w:p w:rsidR="00B805CA" w:rsidRDefault="00B805CA">
      <w:pPr>
        <w:spacing w:after="160" w:line="259" w:lineRule="auto"/>
      </w:pPr>
      <w:r>
        <w:br w:type="page"/>
      </w:r>
    </w:p>
    <w:p w:rsidR="00120CEF" w:rsidRDefault="002517D4" w:rsidP="00120CEF">
      <w:pPr>
        <w:numPr>
          <w:ilvl w:val="0"/>
          <w:numId w:val="1"/>
        </w:numPr>
        <w:tabs>
          <w:tab w:val="left" w:pos="720"/>
        </w:tabs>
      </w:pPr>
      <w:r>
        <w:lastRenderedPageBreak/>
        <w:t>Four Jobs must be processed through a single workcentre. The following table gives the processing times and due dates of the jobs</w:t>
      </w:r>
      <w:r w:rsidR="00120CEF">
        <w:t>:</w:t>
      </w:r>
      <w:r w:rsidR="00120CEF" w:rsidRPr="00DD1A5E">
        <w:t xml:space="preserve"> </w:t>
      </w:r>
    </w:p>
    <w:p w:rsidR="002517D4" w:rsidRDefault="002517D4" w:rsidP="002517D4">
      <w:pPr>
        <w:tabs>
          <w:tab w:val="left" w:pos="720"/>
        </w:tabs>
      </w:pPr>
    </w:p>
    <w:tbl>
      <w:tblPr>
        <w:tblW w:w="4200" w:type="dxa"/>
        <w:tblInd w:w="2588" w:type="dxa"/>
        <w:tblLook w:val="04A0" w:firstRow="1" w:lastRow="0" w:firstColumn="1" w:lastColumn="0" w:noHBand="0" w:noVBand="1"/>
      </w:tblPr>
      <w:tblGrid>
        <w:gridCol w:w="960"/>
        <w:gridCol w:w="1780"/>
        <w:gridCol w:w="1460"/>
      </w:tblGrid>
      <w:tr w:rsidR="002517D4" w:rsidRPr="002517D4" w:rsidTr="002517D4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2517D4">
              <w:rPr>
                <w:b/>
                <w:bCs/>
                <w:color w:val="000000"/>
                <w:szCs w:val="24"/>
              </w:rPr>
              <w:t>Job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17D4" w:rsidRPr="002517D4" w:rsidRDefault="002517D4" w:rsidP="002517D4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2517D4">
              <w:rPr>
                <w:b/>
                <w:bCs/>
                <w:color w:val="000000"/>
                <w:szCs w:val="24"/>
              </w:rPr>
              <w:t>Processing Time (in Days)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17D4" w:rsidRPr="002517D4" w:rsidRDefault="002517D4" w:rsidP="002517D4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2517D4">
              <w:rPr>
                <w:b/>
                <w:bCs/>
                <w:color w:val="000000"/>
                <w:szCs w:val="24"/>
              </w:rPr>
              <w:t>Due Date</w:t>
            </w:r>
          </w:p>
        </w:tc>
      </w:tr>
      <w:tr w:rsidR="002517D4" w:rsidRPr="002517D4" w:rsidTr="002517D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9</w:t>
            </w:r>
          </w:p>
        </w:tc>
      </w:tr>
      <w:tr w:rsidR="002517D4" w:rsidRPr="002517D4" w:rsidTr="002517D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B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</w:t>
            </w:r>
          </w:p>
        </w:tc>
      </w:tr>
      <w:tr w:rsidR="002517D4" w:rsidRPr="002517D4" w:rsidTr="002517D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11</w:t>
            </w:r>
          </w:p>
        </w:tc>
      </w:tr>
      <w:tr w:rsidR="002517D4" w:rsidRPr="002517D4" w:rsidTr="002517D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</w:t>
            </w:r>
          </w:p>
        </w:tc>
      </w:tr>
    </w:tbl>
    <w:p w:rsidR="002517D4" w:rsidRDefault="002517D4" w:rsidP="002517D4">
      <w:pPr>
        <w:tabs>
          <w:tab w:val="left" w:pos="720"/>
        </w:tabs>
      </w:pPr>
    </w:p>
    <w:p w:rsidR="002517D4" w:rsidRDefault="002517D4" w:rsidP="002517D4">
      <w:pPr>
        <w:tabs>
          <w:tab w:val="left" w:pos="720"/>
        </w:tabs>
      </w:pPr>
      <w:r>
        <w:tab/>
        <w:t>Using the Critical Ratio Rule, in which order should the jobs be scheduled</w:t>
      </w:r>
      <w:r w:rsidR="00B805CA">
        <w:t>?</w:t>
      </w:r>
    </w:p>
    <w:p w:rsidR="00717CC7" w:rsidRPr="00DD1A5E" w:rsidRDefault="00717CC7" w:rsidP="002517D4">
      <w:pPr>
        <w:tabs>
          <w:tab w:val="left" w:pos="720"/>
        </w:tabs>
      </w:pPr>
    </w:p>
    <w:p w:rsidR="008275F0" w:rsidRPr="00DD1A5E" w:rsidRDefault="008275F0" w:rsidP="008275F0">
      <w:pPr>
        <w:numPr>
          <w:ilvl w:val="0"/>
          <w:numId w:val="39"/>
        </w:numPr>
      </w:pPr>
      <w:r>
        <w:t>C – A – B – D</w:t>
      </w:r>
    </w:p>
    <w:p w:rsidR="008275F0" w:rsidRPr="00DD1A5E" w:rsidRDefault="008275F0" w:rsidP="008275F0">
      <w:pPr>
        <w:numPr>
          <w:ilvl w:val="0"/>
          <w:numId w:val="39"/>
        </w:numPr>
      </w:pPr>
      <w:r>
        <w:t>C – A –</w:t>
      </w:r>
      <w:r w:rsidR="009C121B">
        <w:t xml:space="preserve"> </w:t>
      </w:r>
      <w:r>
        <w:t>D – B</w:t>
      </w:r>
    </w:p>
    <w:p w:rsidR="008275F0" w:rsidRDefault="008275F0" w:rsidP="008275F0">
      <w:pPr>
        <w:numPr>
          <w:ilvl w:val="0"/>
          <w:numId w:val="39"/>
        </w:numPr>
      </w:pPr>
      <w:r>
        <w:t xml:space="preserve">D – B – C </w:t>
      </w:r>
      <w:r w:rsidR="009C121B" w:rsidRPr="009C121B">
        <w:t>–</w:t>
      </w:r>
      <w:r>
        <w:t xml:space="preserve"> A</w:t>
      </w:r>
    </w:p>
    <w:p w:rsidR="008275F0" w:rsidRDefault="008275F0" w:rsidP="008275F0">
      <w:pPr>
        <w:numPr>
          <w:ilvl w:val="0"/>
          <w:numId w:val="39"/>
        </w:numPr>
      </w:pPr>
      <w:r>
        <w:t xml:space="preserve">B – D – A </w:t>
      </w:r>
      <w:r w:rsidR="009C121B">
        <w:t>–</w:t>
      </w:r>
      <w:r>
        <w:t xml:space="preserve"> C</w:t>
      </w:r>
    </w:p>
    <w:p w:rsidR="009F6541" w:rsidRDefault="009F6541" w:rsidP="009F6541">
      <w:pPr>
        <w:tabs>
          <w:tab w:val="left" w:pos="1440"/>
        </w:tabs>
      </w:pPr>
    </w:p>
    <w:p w:rsidR="009F6541" w:rsidRDefault="009F6541" w:rsidP="009F6541">
      <w:pPr>
        <w:tabs>
          <w:tab w:val="left" w:pos="1440"/>
        </w:tabs>
      </w:pPr>
    </w:p>
    <w:p w:rsidR="00F548D7" w:rsidRDefault="00F548D7" w:rsidP="00F548D7">
      <w:pPr>
        <w:tabs>
          <w:tab w:val="left" w:pos="720"/>
        </w:tabs>
      </w:pPr>
    </w:p>
    <w:p w:rsidR="00634335" w:rsidRDefault="00634335" w:rsidP="00F548D7">
      <w:pPr>
        <w:tabs>
          <w:tab w:val="left" w:pos="720"/>
        </w:tabs>
      </w:pPr>
      <w:r>
        <w:rPr>
          <w:b/>
          <w:bCs/>
        </w:rPr>
        <w:t>Part II: Problems/Discussion Questions</w:t>
      </w:r>
      <w:r w:rsidR="00BC3612">
        <w:rPr>
          <w:b/>
          <w:bCs/>
        </w:rPr>
        <w:tab/>
      </w:r>
      <w:r w:rsidR="003211A9">
        <w:rPr>
          <w:b/>
          <w:bCs/>
        </w:rPr>
        <w:tab/>
      </w:r>
      <w:r w:rsidR="003211A9">
        <w:rPr>
          <w:b/>
          <w:bCs/>
        </w:rPr>
        <w:tab/>
      </w:r>
      <w:r w:rsidR="003211A9">
        <w:rPr>
          <w:b/>
          <w:bCs/>
        </w:rPr>
        <w:tab/>
      </w:r>
      <w:r w:rsidR="003211A9">
        <w:rPr>
          <w:b/>
          <w:bCs/>
        </w:rPr>
        <w:tab/>
      </w:r>
      <w:r w:rsidR="00BC3612">
        <w:rPr>
          <w:b/>
          <w:bCs/>
        </w:rPr>
        <w:tab/>
      </w:r>
      <w:r w:rsidR="005F4088">
        <w:rPr>
          <w:b/>
          <w:bCs/>
        </w:rPr>
        <w:t>(92</w:t>
      </w:r>
      <w:r w:rsidR="003211A9">
        <w:rPr>
          <w:b/>
          <w:bCs/>
        </w:rPr>
        <w:t xml:space="preserve"> Marks)</w:t>
      </w:r>
      <w:r w:rsidR="00BC3612">
        <w:rPr>
          <w:b/>
          <w:bCs/>
        </w:rPr>
        <w:tab/>
      </w:r>
    </w:p>
    <w:p w:rsidR="00634335" w:rsidRDefault="00634335" w:rsidP="00F548D7">
      <w:pPr>
        <w:tabs>
          <w:tab w:val="left" w:pos="720"/>
        </w:tabs>
      </w:pPr>
    </w:p>
    <w:p w:rsidR="00921F0A" w:rsidRDefault="00921F0A" w:rsidP="00B805CA">
      <w:pPr>
        <w:pStyle w:val="ListParagraph"/>
        <w:numPr>
          <w:ilvl w:val="0"/>
          <w:numId w:val="19"/>
        </w:numPr>
        <w:tabs>
          <w:tab w:val="left" w:pos="720"/>
        </w:tabs>
        <w:ind w:hanging="720"/>
      </w:pPr>
      <w:r>
        <w:t>The Outdoor Company est</w:t>
      </w:r>
      <w:r w:rsidR="00527453">
        <w:t>imated that they will require 14,</w:t>
      </w:r>
      <w:r>
        <w:t xml:space="preserve">000 boxes of hiking supplies over the next year. Administrative and other costs associated with placing </w:t>
      </w:r>
      <w:r w:rsidR="00527453">
        <w:t>an order are estimated to be $</w:t>
      </w:r>
      <w:r w:rsidR="004562C6">
        <w:t>23</w:t>
      </w:r>
      <w:r>
        <w:t xml:space="preserve"> per order. The Hiking Company uses a rate of 12% per year for calculating inventory holding costs.</w:t>
      </w:r>
      <w:r w:rsidR="00D966A6">
        <w:tab/>
      </w:r>
      <w:r w:rsidR="00D966A6">
        <w:tab/>
      </w:r>
      <w:r w:rsidR="00D966A6">
        <w:tab/>
      </w:r>
      <w:r w:rsidR="00D966A6">
        <w:tab/>
      </w:r>
      <w:r w:rsidR="00D966A6">
        <w:tab/>
      </w:r>
      <w:r w:rsidR="00D966A6">
        <w:tab/>
      </w:r>
      <w:r w:rsidR="00322393">
        <w:rPr>
          <w:b/>
        </w:rPr>
        <w:t>(16</w:t>
      </w:r>
      <w:r w:rsidR="00D966A6" w:rsidRPr="00D966A6">
        <w:rPr>
          <w:b/>
        </w:rPr>
        <w:t xml:space="preserve"> Marks)</w:t>
      </w:r>
    </w:p>
    <w:p w:rsidR="00921F0A" w:rsidRDefault="00921F0A" w:rsidP="00921F0A">
      <w:pPr>
        <w:pStyle w:val="ListParagraph"/>
        <w:tabs>
          <w:tab w:val="left" w:pos="720"/>
        </w:tabs>
      </w:pPr>
    </w:p>
    <w:p w:rsidR="00921F0A" w:rsidRDefault="00921F0A" w:rsidP="00921F0A">
      <w:pPr>
        <w:tabs>
          <w:tab w:val="left" w:pos="720"/>
        </w:tabs>
        <w:ind w:left="720"/>
      </w:pPr>
      <w:r>
        <w:t xml:space="preserve">The </w:t>
      </w:r>
      <w:r w:rsidR="00B805CA">
        <w:t xml:space="preserve">Outdoor Company’s </w:t>
      </w:r>
      <w:r>
        <w:t xml:space="preserve">supplier encourages </w:t>
      </w:r>
      <w:r w:rsidR="00B805CA">
        <w:t>its</w:t>
      </w:r>
      <w:r>
        <w:t xml:space="preserve"> customers to order in large quantities by offering a price break on volume. Hence, the price per box depends on the order quantity as follows: </w:t>
      </w:r>
      <w:r w:rsidR="009238FA">
        <w:tab/>
      </w:r>
    </w:p>
    <w:p w:rsidR="00921F0A" w:rsidRDefault="00921F0A" w:rsidP="00921F0A">
      <w:pPr>
        <w:tabs>
          <w:tab w:val="left" w:pos="720"/>
        </w:tabs>
        <w:ind w:left="720"/>
      </w:pPr>
    </w:p>
    <w:tbl>
      <w:tblPr>
        <w:tblW w:w="3100" w:type="dxa"/>
        <w:tblInd w:w="2540" w:type="dxa"/>
        <w:tblLook w:val="04A0" w:firstRow="1" w:lastRow="0" w:firstColumn="1" w:lastColumn="0" w:noHBand="0" w:noVBand="1"/>
      </w:tblPr>
      <w:tblGrid>
        <w:gridCol w:w="1380"/>
        <w:gridCol w:w="1720"/>
      </w:tblGrid>
      <w:tr w:rsidR="00527453" w:rsidRPr="00527453" w:rsidTr="00527453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527453">
              <w:rPr>
                <w:b/>
                <w:bCs/>
                <w:color w:val="000000"/>
                <w:szCs w:val="24"/>
              </w:rPr>
              <w:t>Order Size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527453">
              <w:rPr>
                <w:b/>
                <w:bCs/>
                <w:color w:val="000000"/>
                <w:szCs w:val="24"/>
              </w:rPr>
              <w:t>Price per Box</w:t>
            </w:r>
          </w:p>
        </w:tc>
      </w:tr>
      <w:tr w:rsidR="00527453" w:rsidRPr="00527453" w:rsidTr="00527453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rPr>
                <w:color w:val="000000"/>
                <w:szCs w:val="24"/>
              </w:rPr>
            </w:pPr>
            <w:r w:rsidRPr="00527453">
              <w:rPr>
                <w:color w:val="000000"/>
                <w:szCs w:val="24"/>
              </w:rPr>
              <w:t xml:space="preserve">0 </w:t>
            </w:r>
            <w:r w:rsidR="00B805CA">
              <w:t>–</w:t>
            </w:r>
            <w:r w:rsidRPr="00527453">
              <w:rPr>
                <w:color w:val="000000"/>
                <w:szCs w:val="24"/>
              </w:rPr>
              <w:t xml:space="preserve"> 349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jc w:val="center"/>
              <w:rPr>
                <w:color w:val="000000"/>
                <w:szCs w:val="24"/>
              </w:rPr>
            </w:pPr>
            <w:r w:rsidRPr="00527453">
              <w:rPr>
                <w:color w:val="000000"/>
                <w:szCs w:val="24"/>
              </w:rPr>
              <w:t>32</w:t>
            </w:r>
          </w:p>
        </w:tc>
      </w:tr>
      <w:tr w:rsidR="00527453" w:rsidRPr="00527453" w:rsidTr="00527453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rPr>
                <w:color w:val="000000"/>
                <w:szCs w:val="24"/>
              </w:rPr>
            </w:pPr>
            <w:r w:rsidRPr="00527453">
              <w:rPr>
                <w:color w:val="000000"/>
                <w:szCs w:val="24"/>
              </w:rPr>
              <w:t xml:space="preserve">350 </w:t>
            </w:r>
            <w:r w:rsidR="002D682C">
              <w:t>–</w:t>
            </w:r>
            <w:r w:rsidRPr="00527453">
              <w:rPr>
                <w:color w:val="000000"/>
                <w:szCs w:val="24"/>
              </w:rPr>
              <w:t xml:space="preserve"> 649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jc w:val="center"/>
              <w:rPr>
                <w:color w:val="000000"/>
                <w:szCs w:val="24"/>
              </w:rPr>
            </w:pPr>
            <w:r w:rsidRPr="00527453">
              <w:rPr>
                <w:color w:val="000000"/>
                <w:szCs w:val="24"/>
              </w:rPr>
              <w:t>30</w:t>
            </w:r>
          </w:p>
        </w:tc>
        <w:bookmarkStart w:id="0" w:name="_GoBack"/>
        <w:bookmarkEnd w:id="0"/>
      </w:tr>
      <w:tr w:rsidR="00527453" w:rsidRPr="00527453" w:rsidTr="00527453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rPr>
                <w:color w:val="000000"/>
                <w:szCs w:val="24"/>
              </w:rPr>
            </w:pPr>
            <w:r w:rsidRPr="00527453">
              <w:rPr>
                <w:color w:val="000000"/>
                <w:szCs w:val="24"/>
              </w:rPr>
              <w:t>650+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jc w:val="center"/>
              <w:rPr>
                <w:color w:val="000000"/>
                <w:szCs w:val="24"/>
              </w:rPr>
            </w:pPr>
            <w:r w:rsidRPr="00527453">
              <w:rPr>
                <w:color w:val="000000"/>
                <w:szCs w:val="24"/>
              </w:rPr>
              <w:t>28</w:t>
            </w:r>
          </w:p>
        </w:tc>
      </w:tr>
    </w:tbl>
    <w:p w:rsidR="00527453" w:rsidRDefault="00527453" w:rsidP="00921F0A">
      <w:pPr>
        <w:tabs>
          <w:tab w:val="left" w:pos="720"/>
        </w:tabs>
        <w:ind w:left="720"/>
      </w:pPr>
    </w:p>
    <w:p w:rsidR="00921F0A" w:rsidRDefault="00921F0A" w:rsidP="00921F0A">
      <w:pPr>
        <w:tabs>
          <w:tab w:val="left" w:pos="720"/>
        </w:tabs>
        <w:ind w:left="720"/>
      </w:pPr>
    </w:p>
    <w:p w:rsidR="002D682C" w:rsidRDefault="00527453" w:rsidP="002D682C">
      <w:pPr>
        <w:pStyle w:val="ListParagraph"/>
        <w:numPr>
          <w:ilvl w:val="0"/>
          <w:numId w:val="40"/>
        </w:numPr>
        <w:tabs>
          <w:tab w:val="left" w:pos="720"/>
        </w:tabs>
        <w:ind w:hanging="731"/>
      </w:pPr>
      <w:r w:rsidRPr="00527453">
        <w:t xml:space="preserve">Determine the </w:t>
      </w:r>
      <w:r w:rsidR="007E46A2">
        <w:t>optimal</w:t>
      </w:r>
      <w:r w:rsidR="002D682C">
        <w:t xml:space="preserve"> order quantity for this item.</w:t>
      </w:r>
      <w:r w:rsidR="002D682C">
        <w:br/>
      </w:r>
    </w:p>
    <w:p w:rsidR="002D682C" w:rsidRDefault="007E46A2" w:rsidP="002D682C">
      <w:pPr>
        <w:pStyle w:val="ListParagraph"/>
        <w:numPr>
          <w:ilvl w:val="0"/>
          <w:numId w:val="40"/>
        </w:numPr>
        <w:tabs>
          <w:tab w:val="left" w:pos="720"/>
        </w:tabs>
        <w:ind w:hanging="731"/>
      </w:pPr>
      <w:r>
        <w:t xml:space="preserve">On average, how many orders </w:t>
      </w:r>
      <w:r w:rsidR="005A2724">
        <w:t>will</w:t>
      </w:r>
      <w:r>
        <w:t xml:space="preserve"> </w:t>
      </w:r>
      <w:r w:rsidR="002D682C">
        <w:t>The Outdoor C</w:t>
      </w:r>
      <w:r>
        <w:t>ompany place per year?</w:t>
      </w:r>
      <w:r>
        <w:tab/>
      </w:r>
      <w:r w:rsidR="002D682C">
        <w:br/>
      </w:r>
    </w:p>
    <w:p w:rsidR="007E46A2" w:rsidRDefault="00605446" w:rsidP="002D682C">
      <w:pPr>
        <w:pStyle w:val="ListParagraph"/>
        <w:numPr>
          <w:ilvl w:val="0"/>
          <w:numId w:val="40"/>
        </w:numPr>
        <w:tabs>
          <w:tab w:val="left" w:pos="720"/>
        </w:tabs>
        <w:ind w:hanging="731"/>
      </w:pPr>
      <w:r>
        <w:t>If the lead-time is two week</w:t>
      </w:r>
      <w:r w:rsidR="002D682C">
        <w:t>s, what is the reorder point? (A</w:t>
      </w:r>
      <w:r>
        <w:t>ssume constant demand through the year</w:t>
      </w:r>
      <w:r w:rsidR="002D682C">
        <w:t>.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05446" w:rsidRDefault="00605446" w:rsidP="00605446">
      <w:pPr>
        <w:pStyle w:val="ListParagraph"/>
      </w:pPr>
    </w:p>
    <w:p w:rsidR="002D682C" w:rsidRDefault="002D682C">
      <w:pPr>
        <w:spacing w:after="160" w:line="259" w:lineRule="auto"/>
      </w:pPr>
      <w:r>
        <w:br w:type="page"/>
      </w:r>
    </w:p>
    <w:p w:rsidR="007D25E2" w:rsidRPr="007D25E2" w:rsidRDefault="007D25E2" w:rsidP="002D682C">
      <w:pPr>
        <w:pStyle w:val="ListParagraph"/>
        <w:numPr>
          <w:ilvl w:val="0"/>
          <w:numId w:val="19"/>
        </w:numPr>
        <w:ind w:hanging="720"/>
        <w:rPr>
          <w:szCs w:val="24"/>
        </w:rPr>
      </w:pPr>
      <w:r w:rsidRPr="007D25E2">
        <w:lastRenderedPageBreak/>
        <w:t xml:space="preserve">The Furniture Company produces two products, product A and product B. Product A </w:t>
      </w:r>
      <w:r w:rsidRPr="007D25E2">
        <w:rPr>
          <w:szCs w:val="24"/>
        </w:rPr>
        <w:t xml:space="preserve">is made of </w:t>
      </w:r>
      <w:r>
        <w:rPr>
          <w:szCs w:val="24"/>
        </w:rPr>
        <w:t>two</w:t>
      </w:r>
      <w:r w:rsidRPr="007D25E2">
        <w:rPr>
          <w:szCs w:val="24"/>
        </w:rPr>
        <w:t xml:space="preserve"> unit</w:t>
      </w:r>
      <w:r>
        <w:rPr>
          <w:szCs w:val="24"/>
        </w:rPr>
        <w:t>s</w:t>
      </w:r>
      <w:r w:rsidR="001F2BA1">
        <w:rPr>
          <w:szCs w:val="24"/>
        </w:rPr>
        <w:t xml:space="preserve"> of C and</w:t>
      </w:r>
      <w:r w:rsidRPr="007D25E2">
        <w:rPr>
          <w:szCs w:val="24"/>
        </w:rPr>
        <w:t xml:space="preserve"> </w:t>
      </w:r>
      <w:r>
        <w:rPr>
          <w:szCs w:val="24"/>
        </w:rPr>
        <w:t>two</w:t>
      </w:r>
      <w:r w:rsidR="001F2BA1">
        <w:rPr>
          <w:szCs w:val="24"/>
        </w:rPr>
        <w:t xml:space="preserve"> units of D</w:t>
      </w:r>
      <w:r w:rsidRPr="007D25E2">
        <w:rPr>
          <w:szCs w:val="24"/>
        </w:rPr>
        <w:t xml:space="preserve">. Product B is made of one unit of E and one unit of F. Component F is made of </w:t>
      </w:r>
      <w:r>
        <w:rPr>
          <w:szCs w:val="24"/>
        </w:rPr>
        <w:t>two</w:t>
      </w:r>
      <w:r w:rsidRPr="007D25E2">
        <w:rPr>
          <w:szCs w:val="24"/>
        </w:rPr>
        <w:t xml:space="preserve"> unit</w:t>
      </w:r>
      <w:r>
        <w:rPr>
          <w:szCs w:val="24"/>
        </w:rPr>
        <w:t>s</w:t>
      </w:r>
      <w:r w:rsidRPr="007D25E2">
        <w:rPr>
          <w:szCs w:val="24"/>
        </w:rPr>
        <w:t xml:space="preserve"> of D and </w:t>
      </w:r>
      <w:r>
        <w:rPr>
          <w:szCs w:val="24"/>
        </w:rPr>
        <w:t>one unit</w:t>
      </w:r>
      <w:r w:rsidRPr="007D25E2">
        <w:rPr>
          <w:szCs w:val="24"/>
        </w:rPr>
        <w:t xml:space="preserve"> of G. The </w:t>
      </w:r>
      <w:r w:rsidR="001F2BA1">
        <w:rPr>
          <w:szCs w:val="24"/>
        </w:rPr>
        <w:t>gross requirements</w:t>
      </w:r>
      <w:r w:rsidRPr="007D25E2">
        <w:rPr>
          <w:szCs w:val="24"/>
        </w:rPr>
        <w:t xml:space="preserve"> for A and B are given below:</w:t>
      </w:r>
      <w:r w:rsidR="004B55D8">
        <w:rPr>
          <w:szCs w:val="24"/>
        </w:rPr>
        <w:tab/>
      </w:r>
      <w:r w:rsidR="004B55D8">
        <w:rPr>
          <w:szCs w:val="24"/>
        </w:rPr>
        <w:tab/>
      </w:r>
      <w:r w:rsidR="004B55D8">
        <w:rPr>
          <w:szCs w:val="24"/>
        </w:rPr>
        <w:tab/>
      </w:r>
      <w:r w:rsidR="004B55D8">
        <w:rPr>
          <w:szCs w:val="24"/>
        </w:rPr>
        <w:tab/>
      </w:r>
      <w:r w:rsidR="004B55D8">
        <w:rPr>
          <w:szCs w:val="24"/>
        </w:rPr>
        <w:tab/>
      </w:r>
      <w:r w:rsidR="004B55D8" w:rsidRPr="004B55D8">
        <w:rPr>
          <w:b/>
          <w:szCs w:val="24"/>
        </w:rPr>
        <w:t>(20 Marks)</w:t>
      </w:r>
      <w:r w:rsidR="002D682C">
        <w:rPr>
          <w:b/>
          <w:szCs w:val="24"/>
        </w:rPr>
        <w:br/>
      </w:r>
    </w:p>
    <w:p w:rsidR="007D25E2" w:rsidRPr="007D25E2" w:rsidRDefault="007D25E2" w:rsidP="007D25E2">
      <w:pPr>
        <w:rPr>
          <w:szCs w:val="24"/>
        </w:rPr>
      </w:pPr>
    </w:p>
    <w:tbl>
      <w:tblPr>
        <w:tblW w:w="6720" w:type="dxa"/>
        <w:tblInd w:w="1324" w:type="dxa"/>
        <w:tblLook w:val="04A0" w:firstRow="1" w:lastRow="0" w:firstColumn="1" w:lastColumn="0" w:noHBand="0" w:noVBand="1"/>
      </w:tblPr>
      <w:tblGrid>
        <w:gridCol w:w="1320"/>
        <w:gridCol w:w="1260"/>
        <w:gridCol w:w="960"/>
        <w:gridCol w:w="1260"/>
        <w:gridCol w:w="960"/>
        <w:gridCol w:w="960"/>
      </w:tblGrid>
      <w:tr w:rsidR="001F2BA1" w:rsidRPr="001F2BA1" w:rsidTr="001F2BA1">
        <w:trPr>
          <w:trHeight w:val="315"/>
        </w:trPr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F2BA1" w:rsidRPr="001F2BA1" w:rsidRDefault="001F2BA1" w:rsidP="001F2BA1">
            <w:pPr>
              <w:rPr>
                <w:b/>
                <w:bCs/>
                <w:color w:val="000000"/>
                <w:szCs w:val="24"/>
              </w:rPr>
            </w:pPr>
            <w:r w:rsidRPr="001F2BA1">
              <w:rPr>
                <w:b/>
                <w:bCs/>
                <w:color w:val="000000"/>
                <w:szCs w:val="24"/>
              </w:rPr>
              <w:t>Week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8</w:t>
            </w:r>
          </w:p>
        </w:tc>
      </w:tr>
      <w:tr w:rsidR="001F2BA1" w:rsidRPr="001F2BA1" w:rsidTr="001F2BA1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Product 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4B55D8" w:rsidP="001F2BA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</w:t>
            </w:r>
            <w:r w:rsidR="001F2BA1" w:rsidRPr="001F2BA1">
              <w:rPr>
                <w:color w:val="000000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4B55D8" w:rsidP="001F2BA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4B55D8" w:rsidP="001F2BA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60</w:t>
            </w:r>
          </w:p>
        </w:tc>
      </w:tr>
      <w:tr w:rsidR="001F2BA1" w:rsidRPr="001F2BA1" w:rsidTr="001F2BA1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Product 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4B55D8" w:rsidP="001F2BA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 </w:t>
            </w:r>
          </w:p>
        </w:tc>
      </w:tr>
    </w:tbl>
    <w:p w:rsidR="00872BC4" w:rsidRDefault="00872BC4" w:rsidP="007D25E2">
      <w:pPr>
        <w:tabs>
          <w:tab w:val="left" w:pos="720"/>
        </w:tabs>
      </w:pPr>
    </w:p>
    <w:p w:rsidR="002D682C" w:rsidRDefault="004B55D8" w:rsidP="002D682C">
      <w:pPr>
        <w:pStyle w:val="ListParagraph"/>
        <w:numPr>
          <w:ilvl w:val="0"/>
          <w:numId w:val="41"/>
        </w:numPr>
        <w:tabs>
          <w:tab w:val="left" w:pos="1276"/>
        </w:tabs>
        <w:ind w:left="1276" w:hanging="567"/>
      </w:pPr>
      <w:r>
        <w:t>Draw a product structure tree for products A and B</w:t>
      </w:r>
      <w:r w:rsidR="00813576">
        <w:t>.</w:t>
      </w:r>
      <w:r w:rsidR="002D682C">
        <w:br/>
      </w:r>
    </w:p>
    <w:p w:rsidR="004B55D8" w:rsidRDefault="004B55D8" w:rsidP="002D682C">
      <w:pPr>
        <w:pStyle w:val="ListParagraph"/>
        <w:numPr>
          <w:ilvl w:val="0"/>
          <w:numId w:val="41"/>
        </w:numPr>
        <w:tabs>
          <w:tab w:val="left" w:pos="1276"/>
        </w:tabs>
        <w:ind w:left="1276" w:hanging="567"/>
      </w:pPr>
      <w:r>
        <w:t>Develop the MRP schedule for all items given the following information:</w:t>
      </w:r>
    </w:p>
    <w:p w:rsidR="004B55D8" w:rsidRDefault="004B55D8" w:rsidP="004B55D8">
      <w:pPr>
        <w:tabs>
          <w:tab w:val="left" w:pos="720"/>
        </w:tabs>
      </w:pPr>
    </w:p>
    <w:tbl>
      <w:tblPr>
        <w:tblW w:w="6081" w:type="dxa"/>
        <w:tblInd w:w="1199" w:type="dxa"/>
        <w:tblLook w:val="04A0" w:firstRow="1" w:lastRow="0" w:firstColumn="1" w:lastColumn="0" w:noHBand="0" w:noVBand="1"/>
      </w:tblPr>
      <w:tblGrid>
        <w:gridCol w:w="776"/>
        <w:gridCol w:w="2100"/>
        <w:gridCol w:w="1300"/>
        <w:gridCol w:w="1905"/>
      </w:tblGrid>
      <w:tr w:rsidR="004B55D8" w:rsidRPr="004B55D8" w:rsidTr="002B0D2E">
        <w:trPr>
          <w:trHeight w:val="510"/>
        </w:trPr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B55D8" w:rsidRPr="002D682C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2D682C">
              <w:rPr>
                <w:b/>
                <w:bCs/>
                <w:color w:val="000000"/>
                <w:szCs w:val="24"/>
              </w:rPr>
              <w:t>Item</w:t>
            </w:r>
          </w:p>
        </w:tc>
        <w:tc>
          <w:tcPr>
            <w:tcW w:w="2100" w:type="dxa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B55D8" w:rsidRPr="002D682C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2D682C">
              <w:rPr>
                <w:b/>
                <w:bCs/>
                <w:color w:val="000000"/>
                <w:szCs w:val="24"/>
              </w:rPr>
              <w:t>Present on hand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B55D8" w:rsidRPr="002D682C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2D682C">
              <w:rPr>
                <w:b/>
                <w:bCs/>
                <w:color w:val="000000"/>
                <w:szCs w:val="24"/>
              </w:rPr>
              <w:t>Lead time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B55D8" w:rsidRPr="002D682C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2D682C">
              <w:rPr>
                <w:b/>
                <w:bCs/>
                <w:color w:val="000000"/>
                <w:szCs w:val="24"/>
              </w:rPr>
              <w:t>Lot-size rule</w:t>
            </w:r>
          </w:p>
        </w:tc>
      </w:tr>
      <w:tr w:rsidR="004B55D8" w:rsidRPr="004B55D8" w:rsidTr="002B0D2E">
        <w:trPr>
          <w:trHeight w:val="420"/>
        </w:trPr>
        <w:tc>
          <w:tcPr>
            <w:tcW w:w="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B55D8">
              <w:rPr>
                <w:b/>
                <w:bCs/>
                <w:color w:val="000000"/>
                <w:szCs w:val="24"/>
              </w:rPr>
              <w:t>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1 week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L4L</w:t>
            </w:r>
          </w:p>
        </w:tc>
      </w:tr>
      <w:tr w:rsidR="004B55D8" w:rsidRPr="004B55D8" w:rsidTr="002B0D2E">
        <w:trPr>
          <w:trHeight w:val="450"/>
        </w:trPr>
        <w:tc>
          <w:tcPr>
            <w:tcW w:w="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B55D8">
              <w:rPr>
                <w:b/>
                <w:bCs/>
                <w:color w:val="000000"/>
                <w:szCs w:val="24"/>
              </w:rPr>
              <w:t>B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1 week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L4L</w:t>
            </w:r>
          </w:p>
        </w:tc>
      </w:tr>
      <w:tr w:rsidR="004B55D8" w:rsidRPr="004B55D8" w:rsidTr="002B0D2E">
        <w:trPr>
          <w:trHeight w:val="645"/>
        </w:trPr>
        <w:tc>
          <w:tcPr>
            <w:tcW w:w="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B55D8">
              <w:rPr>
                <w:b/>
                <w:bCs/>
                <w:color w:val="000000"/>
                <w:szCs w:val="24"/>
              </w:rPr>
              <w:t>C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2 weeks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*FOQ of 40 units</w:t>
            </w:r>
          </w:p>
        </w:tc>
      </w:tr>
      <w:tr w:rsidR="004B55D8" w:rsidRPr="004B55D8" w:rsidTr="002B0D2E">
        <w:trPr>
          <w:trHeight w:val="435"/>
        </w:trPr>
        <w:tc>
          <w:tcPr>
            <w:tcW w:w="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B55D8">
              <w:rPr>
                <w:b/>
                <w:bCs/>
                <w:color w:val="000000"/>
                <w:szCs w:val="24"/>
              </w:rPr>
              <w:t>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1 week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L4L</w:t>
            </w:r>
          </w:p>
        </w:tc>
      </w:tr>
      <w:tr w:rsidR="004B55D8" w:rsidRPr="004B55D8" w:rsidTr="002B0D2E">
        <w:trPr>
          <w:trHeight w:val="480"/>
        </w:trPr>
        <w:tc>
          <w:tcPr>
            <w:tcW w:w="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B55D8">
              <w:rPr>
                <w:b/>
                <w:bCs/>
                <w:color w:val="000000"/>
                <w:szCs w:val="24"/>
              </w:rPr>
              <w:t>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1 week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L4L</w:t>
            </w:r>
          </w:p>
        </w:tc>
      </w:tr>
      <w:tr w:rsidR="004B55D8" w:rsidRPr="004B55D8" w:rsidTr="002B0D2E">
        <w:trPr>
          <w:trHeight w:val="645"/>
        </w:trPr>
        <w:tc>
          <w:tcPr>
            <w:tcW w:w="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B55D8">
              <w:rPr>
                <w:b/>
                <w:bCs/>
                <w:color w:val="000000"/>
                <w:szCs w:val="24"/>
              </w:rPr>
              <w:t>F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2 weeks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*FOQ of 60 units</w:t>
            </w:r>
          </w:p>
        </w:tc>
      </w:tr>
      <w:tr w:rsidR="004B55D8" w:rsidRPr="004B55D8" w:rsidTr="002B0D2E">
        <w:trPr>
          <w:trHeight w:val="480"/>
        </w:trPr>
        <w:tc>
          <w:tcPr>
            <w:tcW w:w="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B55D8">
              <w:rPr>
                <w:b/>
                <w:bCs/>
                <w:color w:val="000000"/>
                <w:szCs w:val="24"/>
              </w:rPr>
              <w:t>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1 week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L4L</w:t>
            </w:r>
          </w:p>
        </w:tc>
      </w:tr>
    </w:tbl>
    <w:p w:rsidR="00872BC4" w:rsidRDefault="00872BC4" w:rsidP="007D25E2">
      <w:pPr>
        <w:tabs>
          <w:tab w:val="left" w:pos="720"/>
        </w:tabs>
      </w:pPr>
    </w:p>
    <w:p w:rsidR="00C34AAE" w:rsidRDefault="00C34AAE" w:rsidP="002D682C">
      <w:pPr>
        <w:ind w:left="1276"/>
        <w:rPr>
          <w:szCs w:val="24"/>
        </w:rPr>
      </w:pPr>
      <w:r w:rsidRPr="00C34AAE">
        <w:rPr>
          <w:szCs w:val="24"/>
        </w:rPr>
        <w:t xml:space="preserve">*Note: FOQ stands for </w:t>
      </w:r>
      <w:r w:rsidRPr="00C34AAE">
        <w:rPr>
          <w:i/>
          <w:szCs w:val="24"/>
        </w:rPr>
        <w:t>fixed order quantity</w:t>
      </w:r>
      <w:r w:rsidR="00813576">
        <w:rPr>
          <w:szCs w:val="24"/>
        </w:rPr>
        <w:t>. For example, FOQ = 5</w:t>
      </w:r>
      <w:r w:rsidRPr="00C34AAE">
        <w:rPr>
          <w:szCs w:val="24"/>
        </w:rPr>
        <w:t>0 indicates t</w:t>
      </w:r>
      <w:r w:rsidR="00813576">
        <w:rPr>
          <w:szCs w:val="24"/>
        </w:rPr>
        <w:t>hat any order quantity must be 5</w:t>
      </w:r>
      <w:r w:rsidRPr="00C34AAE">
        <w:rPr>
          <w:szCs w:val="24"/>
        </w:rPr>
        <w:t>0 uni</w:t>
      </w:r>
      <w:r w:rsidR="00813576">
        <w:rPr>
          <w:szCs w:val="24"/>
        </w:rPr>
        <w:t>ts or some integer multiple of 5</w:t>
      </w:r>
      <w:r w:rsidRPr="00C34AAE">
        <w:rPr>
          <w:szCs w:val="24"/>
        </w:rPr>
        <w:t xml:space="preserve">0 units. FOQ is usually because </w:t>
      </w:r>
      <w:r w:rsidR="00813576">
        <w:rPr>
          <w:szCs w:val="24"/>
        </w:rPr>
        <w:t>the</w:t>
      </w:r>
      <w:r w:rsidRPr="00C34AAE">
        <w:rPr>
          <w:szCs w:val="24"/>
        </w:rPr>
        <w:t xml:space="preserve"> supplier is only willing to sell the item by the box (and in t</w:t>
      </w:r>
      <w:r w:rsidR="00813576">
        <w:rPr>
          <w:szCs w:val="24"/>
        </w:rPr>
        <w:t>his example, each box contains 5</w:t>
      </w:r>
      <w:r w:rsidRPr="00C34AAE">
        <w:rPr>
          <w:szCs w:val="24"/>
        </w:rPr>
        <w:t xml:space="preserve">0 units). </w:t>
      </w:r>
    </w:p>
    <w:p w:rsidR="00C34AAE" w:rsidRDefault="00C34AAE" w:rsidP="00C34AAE">
      <w:pPr>
        <w:ind w:left="720"/>
        <w:rPr>
          <w:szCs w:val="24"/>
        </w:rPr>
      </w:pPr>
    </w:p>
    <w:p w:rsidR="002D682C" w:rsidRDefault="006B16BE" w:rsidP="002D682C">
      <w:pPr>
        <w:spacing w:after="240"/>
        <w:ind w:left="1276"/>
        <w:rPr>
          <w:szCs w:val="24"/>
        </w:rPr>
      </w:pPr>
      <w:r w:rsidRPr="006B16BE">
        <w:rPr>
          <w:szCs w:val="24"/>
        </w:rPr>
        <w:t>In your tables, show on hand at the beginning of a given period before receiving the planned order receipt for the period. Also, assume that all receipts and releases are at the beginning of each period.</w:t>
      </w:r>
    </w:p>
    <w:p w:rsidR="002D682C" w:rsidRDefault="002D682C">
      <w:pPr>
        <w:spacing w:after="160" w:line="259" w:lineRule="auto"/>
        <w:rPr>
          <w:szCs w:val="24"/>
        </w:rPr>
      </w:pPr>
      <w:r>
        <w:rPr>
          <w:szCs w:val="24"/>
        </w:rPr>
        <w:br w:type="page"/>
      </w:r>
    </w:p>
    <w:p w:rsidR="006B16BE" w:rsidRPr="006B16BE" w:rsidRDefault="006B16BE" w:rsidP="002D682C">
      <w:pPr>
        <w:spacing w:after="240"/>
        <w:ind w:left="1276"/>
        <w:rPr>
          <w:szCs w:val="24"/>
        </w:rPr>
      </w:pPr>
    </w:p>
    <w:tbl>
      <w:tblPr>
        <w:tblW w:w="1018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35"/>
        <w:gridCol w:w="1980"/>
        <w:gridCol w:w="933"/>
        <w:gridCol w:w="933"/>
        <w:gridCol w:w="933"/>
        <w:gridCol w:w="934"/>
        <w:gridCol w:w="933"/>
        <w:gridCol w:w="933"/>
        <w:gridCol w:w="933"/>
        <w:gridCol w:w="934"/>
      </w:tblGrid>
      <w:tr w:rsidR="006B16BE" w:rsidRPr="006B16BE" w:rsidTr="002D682C">
        <w:trPr>
          <w:cantSplit/>
          <w:trHeight w:val="315"/>
        </w:trPr>
        <w:tc>
          <w:tcPr>
            <w:tcW w:w="734" w:type="dxa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b/>
                <w:color w:val="000000"/>
                <w:szCs w:val="24"/>
              </w:rPr>
            </w:pPr>
            <w:r w:rsidRPr="006B16BE">
              <w:rPr>
                <w:b/>
                <w:color w:val="000000"/>
                <w:szCs w:val="24"/>
              </w:rPr>
              <w:t>Week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jc w:val="center"/>
              <w:rPr>
                <w:b/>
                <w:color w:val="000000"/>
                <w:szCs w:val="24"/>
              </w:rPr>
            </w:pPr>
            <w:r w:rsidRPr="006B16BE">
              <w:rPr>
                <w:b/>
                <w:color w:val="000000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jc w:val="center"/>
              <w:rPr>
                <w:b/>
                <w:color w:val="000000"/>
                <w:szCs w:val="24"/>
              </w:rPr>
            </w:pPr>
            <w:r w:rsidRPr="006B16BE">
              <w:rPr>
                <w:b/>
                <w:color w:val="000000"/>
                <w:szCs w:val="24"/>
              </w:rPr>
              <w:t>2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jc w:val="center"/>
              <w:rPr>
                <w:b/>
                <w:color w:val="000000"/>
                <w:szCs w:val="24"/>
              </w:rPr>
            </w:pPr>
            <w:r w:rsidRPr="006B16BE">
              <w:rPr>
                <w:b/>
                <w:color w:val="000000"/>
                <w:szCs w:val="24"/>
              </w:rPr>
              <w:t>3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jc w:val="center"/>
              <w:rPr>
                <w:b/>
                <w:color w:val="000000"/>
                <w:szCs w:val="24"/>
              </w:rPr>
            </w:pPr>
            <w:r w:rsidRPr="006B16BE">
              <w:rPr>
                <w:b/>
                <w:color w:val="000000"/>
                <w:szCs w:val="24"/>
              </w:rPr>
              <w:t>4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jc w:val="center"/>
              <w:rPr>
                <w:b/>
                <w:color w:val="000000"/>
                <w:szCs w:val="24"/>
              </w:rPr>
            </w:pPr>
            <w:r w:rsidRPr="006B16BE">
              <w:rPr>
                <w:b/>
                <w:color w:val="000000"/>
                <w:szCs w:val="24"/>
              </w:rPr>
              <w:t>5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jc w:val="center"/>
              <w:rPr>
                <w:b/>
                <w:color w:val="000000"/>
                <w:szCs w:val="24"/>
              </w:rPr>
            </w:pPr>
            <w:r w:rsidRPr="006B16BE">
              <w:rPr>
                <w:b/>
                <w:color w:val="000000"/>
                <w:szCs w:val="24"/>
              </w:rPr>
              <w:t>6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jc w:val="center"/>
              <w:rPr>
                <w:b/>
                <w:color w:val="000000"/>
                <w:szCs w:val="24"/>
              </w:rPr>
            </w:pPr>
            <w:r w:rsidRPr="006B16BE">
              <w:rPr>
                <w:b/>
                <w:color w:val="000000"/>
                <w:szCs w:val="24"/>
              </w:rPr>
              <w:t>7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jc w:val="center"/>
              <w:rPr>
                <w:b/>
                <w:color w:val="000000"/>
                <w:szCs w:val="24"/>
              </w:rPr>
            </w:pPr>
            <w:r w:rsidRPr="006B16BE">
              <w:rPr>
                <w:b/>
                <w:color w:val="000000"/>
                <w:szCs w:val="24"/>
              </w:rPr>
              <w:t>8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4" w:type="dxa"/>
            <w:tcBorders>
              <w:top w:val="double" w:sz="4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b/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  <w:r w:rsidRPr="006B16BE">
              <w:rPr>
                <w:b/>
                <w:color w:val="000000"/>
                <w:szCs w:val="24"/>
              </w:rPr>
              <w:t>A</w:t>
            </w:r>
          </w:p>
        </w:tc>
        <w:tc>
          <w:tcPr>
            <w:tcW w:w="1980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Gross Req’ts</w:t>
            </w:r>
          </w:p>
        </w:tc>
        <w:tc>
          <w:tcPr>
            <w:tcW w:w="933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doub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doub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4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On Hand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4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Net Req’ts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4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P.O. Receipts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4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P.O. Releases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hRule="exact" w:val="144"/>
        </w:trPr>
        <w:tc>
          <w:tcPr>
            <w:tcW w:w="7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b/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</w:tr>
      <w:tr w:rsidR="006B16BE" w:rsidRPr="006B16BE" w:rsidTr="002D682C">
        <w:trPr>
          <w:cantSplit/>
          <w:trHeight w:val="504"/>
        </w:trPr>
        <w:tc>
          <w:tcPr>
            <w:tcW w:w="734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b/>
                <w:color w:val="000000"/>
                <w:szCs w:val="24"/>
              </w:rPr>
            </w:pPr>
            <w:r w:rsidRPr="006B16BE">
              <w:rPr>
                <w:b/>
                <w:color w:val="000000"/>
                <w:szCs w:val="24"/>
              </w:rPr>
              <w:t>B </w:t>
            </w:r>
          </w:p>
        </w:tc>
        <w:tc>
          <w:tcPr>
            <w:tcW w:w="198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Gross Req’ts</w:t>
            </w:r>
          </w:p>
        </w:tc>
        <w:tc>
          <w:tcPr>
            <w:tcW w:w="93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4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On Hand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4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Net Req’ts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4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P.O. Receipts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4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P.O. Releases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hRule="exact" w:val="144"/>
        </w:trPr>
        <w:tc>
          <w:tcPr>
            <w:tcW w:w="7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b/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</w:tr>
      <w:tr w:rsidR="006B16BE" w:rsidRPr="006B16BE" w:rsidTr="002D682C">
        <w:trPr>
          <w:cantSplit/>
          <w:trHeight w:val="504"/>
        </w:trPr>
        <w:tc>
          <w:tcPr>
            <w:tcW w:w="734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b/>
                <w:color w:val="000000"/>
                <w:szCs w:val="24"/>
              </w:rPr>
            </w:pPr>
            <w:r w:rsidRPr="006B16BE">
              <w:rPr>
                <w:b/>
                <w:color w:val="000000"/>
                <w:szCs w:val="24"/>
              </w:rPr>
              <w:t>C </w:t>
            </w:r>
          </w:p>
        </w:tc>
        <w:tc>
          <w:tcPr>
            <w:tcW w:w="198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Gross Req’ts</w:t>
            </w:r>
          </w:p>
        </w:tc>
        <w:tc>
          <w:tcPr>
            <w:tcW w:w="93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4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On Hand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4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Net Req’ts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4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P.O. Receipts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P.O. Releases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hRule="exact" w:val="144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b/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</w:p>
        </w:tc>
      </w:tr>
      <w:tr w:rsidR="006B16BE" w:rsidRPr="006B16BE" w:rsidTr="002D682C">
        <w:trPr>
          <w:cantSplit/>
          <w:trHeight w:val="50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b/>
                <w:color w:val="000000"/>
                <w:szCs w:val="24"/>
              </w:rPr>
            </w:pPr>
            <w:r w:rsidRPr="006B16BE">
              <w:rPr>
                <w:b/>
                <w:color w:val="000000"/>
                <w:szCs w:val="24"/>
              </w:rPr>
              <w:t>D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Gross Req’ts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On Hand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Net Req’ts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P.O. Receipts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  <w:tr w:rsidR="006B16BE" w:rsidRPr="006B16BE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P.O. Releases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:rsidR="006B16BE" w:rsidRPr="006B16BE" w:rsidRDefault="006B16BE" w:rsidP="002D682C">
            <w:pPr>
              <w:rPr>
                <w:color w:val="000000"/>
                <w:szCs w:val="24"/>
              </w:rPr>
            </w:pPr>
            <w:r w:rsidRPr="006B16BE">
              <w:rPr>
                <w:color w:val="000000"/>
                <w:szCs w:val="24"/>
              </w:rPr>
              <w:t> </w:t>
            </w:r>
          </w:p>
        </w:tc>
      </w:tr>
    </w:tbl>
    <w:p w:rsidR="002D682C" w:rsidRDefault="002D682C" w:rsidP="00C34AAE">
      <w:pPr>
        <w:ind w:left="720"/>
        <w:rPr>
          <w:szCs w:val="24"/>
        </w:rPr>
      </w:pPr>
    </w:p>
    <w:p w:rsidR="002D682C" w:rsidRDefault="002D682C">
      <w:pPr>
        <w:spacing w:after="160" w:line="259" w:lineRule="auto"/>
        <w:rPr>
          <w:szCs w:val="24"/>
        </w:rPr>
      </w:pPr>
      <w:r>
        <w:rPr>
          <w:szCs w:val="24"/>
        </w:rPr>
        <w:br w:type="page"/>
      </w:r>
    </w:p>
    <w:p w:rsidR="00C34AAE" w:rsidRDefault="00C34AAE" w:rsidP="00C34AAE">
      <w:pPr>
        <w:ind w:left="720"/>
        <w:rPr>
          <w:szCs w:val="24"/>
        </w:rPr>
      </w:pPr>
    </w:p>
    <w:tbl>
      <w:tblPr>
        <w:tblW w:w="1018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35"/>
        <w:gridCol w:w="1980"/>
        <w:gridCol w:w="933"/>
        <w:gridCol w:w="933"/>
        <w:gridCol w:w="933"/>
        <w:gridCol w:w="934"/>
        <w:gridCol w:w="933"/>
        <w:gridCol w:w="933"/>
        <w:gridCol w:w="933"/>
        <w:gridCol w:w="934"/>
      </w:tblGrid>
      <w:tr w:rsidR="0056549A" w:rsidRPr="0056549A" w:rsidTr="002D682C">
        <w:trPr>
          <w:cantSplit/>
          <w:trHeight w:val="504"/>
        </w:trPr>
        <w:tc>
          <w:tcPr>
            <w:tcW w:w="735" w:type="dxa"/>
            <w:tcBorders>
              <w:top w:val="doub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b/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  <w:r w:rsidRPr="0056549A">
              <w:rPr>
                <w:b/>
                <w:color w:val="000000"/>
                <w:szCs w:val="24"/>
              </w:rPr>
              <w:t>E</w:t>
            </w:r>
          </w:p>
        </w:tc>
        <w:tc>
          <w:tcPr>
            <w:tcW w:w="1980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Gross Req’ts</w:t>
            </w:r>
          </w:p>
        </w:tc>
        <w:tc>
          <w:tcPr>
            <w:tcW w:w="933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doub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</w:tr>
      <w:tr w:rsidR="0056549A" w:rsidRPr="0056549A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On Hand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</w:tr>
      <w:tr w:rsidR="0056549A" w:rsidRPr="0056549A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Net Req’ts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</w:tr>
      <w:tr w:rsidR="0056549A" w:rsidRPr="0056549A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P.O. Receipts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</w:tr>
      <w:tr w:rsidR="0056549A" w:rsidRPr="0056549A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P.O. Releases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</w:tr>
      <w:tr w:rsidR="0056549A" w:rsidRPr="0056549A" w:rsidTr="002D682C">
        <w:trPr>
          <w:cantSplit/>
          <w:trHeight w:hRule="exact" w:val="144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</w:tr>
      <w:tr w:rsidR="0056549A" w:rsidRPr="0056549A" w:rsidTr="002D682C">
        <w:trPr>
          <w:cantSplit/>
          <w:trHeight w:val="50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b/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  <w:r w:rsidRPr="0056549A">
              <w:rPr>
                <w:b/>
                <w:color w:val="000000"/>
                <w:szCs w:val="24"/>
              </w:rPr>
              <w:t>F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Gross Req’ts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</w:tr>
      <w:tr w:rsidR="0056549A" w:rsidRPr="0056549A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On Hand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</w:tr>
      <w:tr w:rsidR="0056549A" w:rsidRPr="0056549A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Net Req’ts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</w:tr>
      <w:tr w:rsidR="0056549A" w:rsidRPr="0056549A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P.O. Receipts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</w:tr>
      <w:tr w:rsidR="0056549A" w:rsidRPr="0056549A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P.O. Releases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</w:tr>
      <w:tr w:rsidR="0056549A" w:rsidRPr="0056549A" w:rsidTr="002D682C">
        <w:trPr>
          <w:cantSplit/>
          <w:trHeight w:hRule="exact" w:val="144"/>
        </w:trPr>
        <w:tc>
          <w:tcPr>
            <w:tcW w:w="73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b/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9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</w:tr>
      <w:tr w:rsidR="0056549A" w:rsidRPr="0056549A" w:rsidTr="002D682C">
        <w:trPr>
          <w:cantSplit/>
          <w:trHeight w:val="504"/>
        </w:trPr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b/>
                <w:color w:val="000000"/>
                <w:szCs w:val="24"/>
              </w:rPr>
            </w:pPr>
            <w:r w:rsidRPr="0056549A">
              <w:rPr>
                <w:b/>
                <w:color w:val="000000"/>
                <w:szCs w:val="24"/>
              </w:rPr>
              <w:t>G 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Gross Req’ts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</w:tr>
      <w:tr w:rsidR="0056549A" w:rsidRPr="0056549A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On Hand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</w:tr>
      <w:tr w:rsidR="0056549A" w:rsidRPr="0056549A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Net Req’ts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</w:tr>
      <w:tr w:rsidR="0056549A" w:rsidRPr="0056549A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P.O. Receipts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</w:tr>
      <w:tr w:rsidR="0056549A" w:rsidRPr="0056549A" w:rsidTr="002D682C">
        <w:trPr>
          <w:cantSplit/>
          <w:trHeight w:val="504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P.O. Releases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6549A" w:rsidRPr="0056549A" w:rsidRDefault="0056549A" w:rsidP="002D682C">
            <w:pPr>
              <w:rPr>
                <w:color w:val="000000"/>
                <w:szCs w:val="24"/>
              </w:rPr>
            </w:pPr>
            <w:r w:rsidRPr="0056549A">
              <w:rPr>
                <w:color w:val="000000"/>
                <w:szCs w:val="24"/>
              </w:rPr>
              <w:t> </w:t>
            </w:r>
          </w:p>
        </w:tc>
      </w:tr>
    </w:tbl>
    <w:p w:rsidR="00C34AAE" w:rsidRDefault="00C34AAE" w:rsidP="007D25E2">
      <w:pPr>
        <w:tabs>
          <w:tab w:val="left" w:pos="720"/>
        </w:tabs>
      </w:pPr>
    </w:p>
    <w:p w:rsidR="005375E5" w:rsidRDefault="005375E5" w:rsidP="005375E5">
      <w:pPr>
        <w:tabs>
          <w:tab w:val="left" w:pos="720"/>
        </w:tabs>
      </w:pPr>
    </w:p>
    <w:p w:rsidR="009B6C76" w:rsidRDefault="009B6C76" w:rsidP="002D682C">
      <w:pPr>
        <w:pStyle w:val="ListParagraph"/>
        <w:numPr>
          <w:ilvl w:val="0"/>
          <w:numId w:val="19"/>
        </w:numPr>
        <w:tabs>
          <w:tab w:val="left" w:pos="720"/>
        </w:tabs>
        <w:ind w:hanging="720"/>
      </w:pPr>
      <w:r>
        <w:t>A</w:t>
      </w:r>
      <w:r w:rsidR="00E12C5E">
        <w:t>n auto body shop has five jobs to process through its facilities over the next few weeks</w:t>
      </w:r>
      <w:r>
        <w:t>.</w:t>
      </w:r>
      <w:r w:rsidR="00E12C5E">
        <w:t xml:space="preserve"> The processing time and due dates for the five jobs are shown in the following table.</w:t>
      </w:r>
      <w:r w:rsidR="003B0741">
        <w:tab/>
      </w:r>
      <w:r w:rsidR="003B0741">
        <w:tab/>
      </w:r>
      <w:r w:rsidR="003B0741">
        <w:tab/>
      </w:r>
      <w:r w:rsidR="003B0741">
        <w:tab/>
      </w:r>
      <w:r w:rsidR="003B0741">
        <w:tab/>
      </w:r>
      <w:r w:rsidR="003B0741">
        <w:tab/>
      </w:r>
      <w:r w:rsidR="00B05DBA">
        <w:tab/>
      </w:r>
      <w:r w:rsidR="00B05DBA">
        <w:tab/>
      </w:r>
      <w:r w:rsidR="00B05DBA">
        <w:tab/>
      </w:r>
      <w:r w:rsidR="00B05DBA">
        <w:tab/>
      </w:r>
      <w:r w:rsidR="00B05DBA">
        <w:tab/>
      </w:r>
      <w:r w:rsidR="00A5611C">
        <w:t xml:space="preserve">    </w:t>
      </w:r>
      <w:r w:rsidR="003B0741" w:rsidRPr="003B0741">
        <w:rPr>
          <w:b/>
        </w:rPr>
        <w:t>(20 Marks)</w:t>
      </w:r>
    </w:p>
    <w:p w:rsidR="00E12C5E" w:rsidRDefault="00E12C5E" w:rsidP="00E12C5E">
      <w:pPr>
        <w:tabs>
          <w:tab w:val="left" w:pos="720"/>
        </w:tabs>
      </w:pPr>
    </w:p>
    <w:tbl>
      <w:tblPr>
        <w:tblW w:w="4380" w:type="dxa"/>
        <w:tblInd w:w="2499" w:type="dxa"/>
        <w:tblLook w:val="04A0" w:firstRow="1" w:lastRow="0" w:firstColumn="1" w:lastColumn="0" w:noHBand="0" w:noVBand="1"/>
      </w:tblPr>
      <w:tblGrid>
        <w:gridCol w:w="960"/>
        <w:gridCol w:w="1820"/>
        <w:gridCol w:w="1600"/>
      </w:tblGrid>
      <w:tr w:rsidR="003B0741" w:rsidRPr="003B0741" w:rsidTr="003B0741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>Job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>Processing Time (days)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 xml:space="preserve">Due Date (days hence) </w:t>
            </w:r>
          </w:p>
        </w:tc>
      </w:tr>
      <w:tr w:rsidR="003B0741" w:rsidRPr="003B0741" w:rsidTr="003B074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>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19</w:t>
            </w:r>
          </w:p>
        </w:tc>
      </w:tr>
      <w:tr w:rsidR="003B0741" w:rsidRPr="003B0741" w:rsidTr="003B074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>B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27</w:t>
            </w:r>
          </w:p>
        </w:tc>
      </w:tr>
      <w:tr w:rsidR="003B0741" w:rsidRPr="003B0741" w:rsidTr="003B074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>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26</w:t>
            </w:r>
          </w:p>
        </w:tc>
      </w:tr>
      <w:tr w:rsidR="003B0741" w:rsidRPr="003B0741" w:rsidTr="003B074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>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11</w:t>
            </w:r>
          </w:p>
        </w:tc>
      </w:tr>
      <w:tr w:rsidR="003B0741" w:rsidRPr="003B0741" w:rsidTr="003B074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>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18</w:t>
            </w:r>
          </w:p>
        </w:tc>
      </w:tr>
    </w:tbl>
    <w:p w:rsidR="00E12C5E" w:rsidRDefault="00E12C5E" w:rsidP="00E12C5E">
      <w:pPr>
        <w:tabs>
          <w:tab w:val="left" w:pos="720"/>
        </w:tabs>
      </w:pPr>
    </w:p>
    <w:p w:rsidR="00E12C5E" w:rsidRDefault="00B05DBA" w:rsidP="00E12C5E">
      <w:pPr>
        <w:ind w:left="720"/>
        <w:rPr>
          <w:szCs w:val="24"/>
        </w:rPr>
      </w:pPr>
      <w:r>
        <w:rPr>
          <w:szCs w:val="24"/>
        </w:rPr>
        <w:lastRenderedPageBreak/>
        <w:t>Knowing that t</w:t>
      </w:r>
      <w:r w:rsidR="00E12C5E" w:rsidRPr="00E12C5E">
        <w:rPr>
          <w:szCs w:val="24"/>
        </w:rPr>
        <w:t>he firm</w:t>
      </w:r>
      <w:r w:rsidR="00A5611C">
        <w:rPr>
          <w:szCs w:val="24"/>
        </w:rPr>
        <w:t xml:space="preserve"> operates seven days per week, a</w:t>
      </w:r>
      <w:r w:rsidR="00E12C5E" w:rsidRPr="00E12C5E">
        <w:rPr>
          <w:szCs w:val="24"/>
        </w:rPr>
        <w:t>ssign the jobs according to each of the following priority rules:</w:t>
      </w:r>
    </w:p>
    <w:p w:rsidR="00E12C5E" w:rsidRPr="00E12C5E" w:rsidRDefault="00E12C5E" w:rsidP="00E12C5E">
      <w:pPr>
        <w:ind w:left="720"/>
        <w:rPr>
          <w:szCs w:val="24"/>
        </w:rPr>
      </w:pPr>
    </w:p>
    <w:p w:rsidR="00A5611C" w:rsidRDefault="00E12C5E" w:rsidP="00A5611C">
      <w:pPr>
        <w:pStyle w:val="ListParagraph"/>
        <w:numPr>
          <w:ilvl w:val="0"/>
          <w:numId w:val="43"/>
        </w:numPr>
        <w:ind w:left="1418" w:hanging="644"/>
        <w:rPr>
          <w:szCs w:val="24"/>
        </w:rPr>
      </w:pPr>
      <w:r w:rsidRPr="00E12C5E">
        <w:rPr>
          <w:szCs w:val="24"/>
        </w:rPr>
        <w:t xml:space="preserve">shortest operation time (SOT) </w:t>
      </w:r>
      <w:r w:rsidR="00A5611C">
        <w:rPr>
          <w:szCs w:val="24"/>
        </w:rPr>
        <w:br/>
      </w:r>
    </w:p>
    <w:p w:rsidR="00A5611C" w:rsidRDefault="00E12C5E" w:rsidP="00A5611C">
      <w:pPr>
        <w:pStyle w:val="ListParagraph"/>
        <w:numPr>
          <w:ilvl w:val="0"/>
          <w:numId w:val="43"/>
        </w:numPr>
        <w:ind w:left="1418" w:hanging="644"/>
        <w:rPr>
          <w:szCs w:val="24"/>
        </w:rPr>
      </w:pPr>
      <w:r w:rsidRPr="00A5611C">
        <w:rPr>
          <w:szCs w:val="24"/>
        </w:rPr>
        <w:t>earliest due date (EDD)</w:t>
      </w:r>
      <w:r w:rsidR="00A5611C">
        <w:rPr>
          <w:szCs w:val="24"/>
        </w:rPr>
        <w:br/>
      </w:r>
    </w:p>
    <w:p w:rsidR="00A5611C" w:rsidRDefault="00E12C5E" w:rsidP="00A5611C">
      <w:pPr>
        <w:pStyle w:val="ListParagraph"/>
        <w:numPr>
          <w:ilvl w:val="0"/>
          <w:numId w:val="43"/>
        </w:numPr>
        <w:ind w:left="1418" w:hanging="644"/>
        <w:rPr>
          <w:szCs w:val="24"/>
        </w:rPr>
      </w:pPr>
      <w:r w:rsidRPr="00A5611C">
        <w:rPr>
          <w:szCs w:val="24"/>
        </w:rPr>
        <w:t xml:space="preserve">slack time remaining (STR) </w:t>
      </w:r>
      <w:r w:rsidR="00A5611C">
        <w:rPr>
          <w:szCs w:val="24"/>
        </w:rPr>
        <w:br/>
      </w:r>
    </w:p>
    <w:p w:rsidR="00E12C5E" w:rsidRPr="00A5611C" w:rsidRDefault="00E12C5E" w:rsidP="00A5611C">
      <w:pPr>
        <w:pStyle w:val="ListParagraph"/>
        <w:numPr>
          <w:ilvl w:val="0"/>
          <w:numId w:val="43"/>
        </w:numPr>
        <w:ind w:left="1418" w:hanging="644"/>
        <w:rPr>
          <w:szCs w:val="24"/>
        </w:rPr>
      </w:pPr>
      <w:r w:rsidRPr="00A5611C">
        <w:rPr>
          <w:szCs w:val="24"/>
        </w:rPr>
        <w:t xml:space="preserve">Which one of the priority rules </w:t>
      </w:r>
      <w:r w:rsidR="0008449F" w:rsidRPr="00A5611C">
        <w:rPr>
          <w:szCs w:val="24"/>
        </w:rPr>
        <w:t>do</w:t>
      </w:r>
      <w:r w:rsidRPr="00A5611C">
        <w:rPr>
          <w:szCs w:val="24"/>
        </w:rPr>
        <w:t xml:space="preserve"> you determine to be best in this particular case?</w:t>
      </w:r>
      <w:r w:rsidR="00317FD6" w:rsidRPr="00A5611C">
        <w:rPr>
          <w:szCs w:val="24"/>
        </w:rPr>
        <w:t xml:space="preserve"> Explain?</w:t>
      </w:r>
    </w:p>
    <w:p w:rsidR="00E12C5E" w:rsidRPr="00E12C5E" w:rsidRDefault="00E12C5E" w:rsidP="00E12C5E">
      <w:pPr>
        <w:pStyle w:val="ListParagraph"/>
        <w:ind w:left="1440"/>
        <w:rPr>
          <w:szCs w:val="24"/>
        </w:rPr>
      </w:pPr>
    </w:p>
    <w:p w:rsidR="00E12C5E" w:rsidRPr="00E12C5E" w:rsidRDefault="00E12C5E" w:rsidP="00E12C5E">
      <w:pPr>
        <w:spacing w:after="240"/>
        <w:ind w:left="720"/>
        <w:rPr>
          <w:szCs w:val="24"/>
        </w:rPr>
      </w:pPr>
      <w:r w:rsidRPr="00E12C5E">
        <w:rPr>
          <w:szCs w:val="24"/>
        </w:rPr>
        <w:t>Note:</w:t>
      </w:r>
      <w:r>
        <w:rPr>
          <w:rFonts w:ascii="Verdana" w:hAnsi="Verdana"/>
          <w:szCs w:val="24"/>
        </w:rPr>
        <w:t xml:space="preserve"> </w:t>
      </w:r>
      <w:r w:rsidRPr="00E12C5E">
        <w:rPr>
          <w:szCs w:val="24"/>
        </w:rPr>
        <w:t>If a priority rule results in a tie between two or more jobs, break the tie by scheduling the tied jobs in alphabetical order.</w:t>
      </w:r>
    </w:p>
    <w:p w:rsidR="00B905BC" w:rsidRDefault="00E12C5E" w:rsidP="00A5611C">
      <w:pPr>
        <w:ind w:left="720"/>
      </w:pPr>
      <w:r w:rsidRPr="00E12C5E">
        <w:rPr>
          <w:szCs w:val="24"/>
        </w:rPr>
        <w:t xml:space="preserve">Evaluate each of the above priority rules with the objective of minimizing the mean </w:t>
      </w:r>
      <w:r w:rsidRPr="00E12C5E">
        <w:rPr>
          <w:i/>
          <w:iCs/>
          <w:szCs w:val="24"/>
        </w:rPr>
        <w:t>tardiness</w:t>
      </w:r>
      <w:r w:rsidRPr="00E12C5E">
        <w:rPr>
          <w:szCs w:val="24"/>
        </w:rPr>
        <w:t xml:space="preserve">. The term </w:t>
      </w:r>
      <w:r w:rsidRPr="00E12C5E">
        <w:rPr>
          <w:i/>
          <w:iCs/>
          <w:szCs w:val="24"/>
        </w:rPr>
        <w:t xml:space="preserve">tardiness </w:t>
      </w:r>
      <w:r w:rsidRPr="00E12C5E">
        <w:rPr>
          <w:szCs w:val="24"/>
        </w:rPr>
        <w:t xml:space="preserve">is used here, rather than </w:t>
      </w:r>
      <w:r w:rsidRPr="00E12C5E">
        <w:rPr>
          <w:i/>
          <w:iCs/>
          <w:szCs w:val="24"/>
        </w:rPr>
        <w:t>lateness</w:t>
      </w:r>
      <w:r w:rsidRPr="00E12C5E">
        <w:rPr>
          <w:szCs w:val="24"/>
        </w:rPr>
        <w:t xml:space="preserve">, to indicate that there is no credit for a job completed early. A job completed early simply has a </w:t>
      </w:r>
      <w:r w:rsidRPr="00E12C5E">
        <w:rPr>
          <w:i/>
          <w:iCs/>
          <w:szCs w:val="24"/>
        </w:rPr>
        <w:t xml:space="preserve">tardiness </w:t>
      </w:r>
      <w:r w:rsidRPr="00E12C5E">
        <w:rPr>
          <w:szCs w:val="24"/>
        </w:rPr>
        <w:t xml:space="preserve">value of 0. In other words, </w:t>
      </w:r>
      <w:r w:rsidRPr="00E12C5E">
        <w:rPr>
          <w:i/>
          <w:iCs/>
          <w:szCs w:val="24"/>
        </w:rPr>
        <w:t>lateness</w:t>
      </w:r>
      <w:r w:rsidRPr="00E12C5E">
        <w:rPr>
          <w:szCs w:val="24"/>
        </w:rPr>
        <w:t xml:space="preserve"> and </w:t>
      </w:r>
      <w:r w:rsidRPr="00E12C5E">
        <w:rPr>
          <w:i/>
          <w:iCs/>
          <w:szCs w:val="24"/>
        </w:rPr>
        <w:t>tardiness</w:t>
      </w:r>
      <w:r w:rsidRPr="00E12C5E">
        <w:rPr>
          <w:szCs w:val="24"/>
        </w:rPr>
        <w:t xml:space="preserve"> are the same if the job is completed after the due date, but different if the job is completed before the due date.</w:t>
      </w:r>
    </w:p>
    <w:p w:rsidR="00B905BC" w:rsidRDefault="00B905BC" w:rsidP="00B905BC">
      <w:pPr>
        <w:pStyle w:val="ListParagraph"/>
        <w:tabs>
          <w:tab w:val="left" w:pos="720"/>
        </w:tabs>
      </w:pPr>
    </w:p>
    <w:p w:rsidR="00940501" w:rsidRDefault="000F3F5D" w:rsidP="00A5611C">
      <w:pPr>
        <w:pStyle w:val="ListParagraph"/>
        <w:numPr>
          <w:ilvl w:val="0"/>
          <w:numId w:val="27"/>
        </w:numPr>
        <w:tabs>
          <w:tab w:val="left" w:pos="720"/>
        </w:tabs>
        <w:ind w:hanging="720"/>
      </w:pPr>
      <w:r>
        <w:t>A</w:t>
      </w:r>
      <w:r w:rsidR="00A27325">
        <w:t xml:space="preserve"> water vending machine at the local sup</w:t>
      </w:r>
      <w:r w:rsidR="00A5611C">
        <w:t>ermarket is designed to fill 20-</w:t>
      </w:r>
      <w:r w:rsidR="00A27325">
        <w:t>litre water bottles. Every 5 hours</w:t>
      </w:r>
      <w:r w:rsidR="00A5611C">
        <w:t>,</w:t>
      </w:r>
      <w:r w:rsidR="00A27325">
        <w:t xml:space="preserve"> a sample of 5 water bottles is taken and the contents of the bottles are carefully measured. While the filling process was in control</w:t>
      </w:r>
      <w:r w:rsidR="003F0F49">
        <w:t>,</w:t>
      </w:r>
      <w:r w:rsidR="00A27325">
        <w:t xml:space="preserve"> the average of the sample means was found to be 19.85 L and the average of the sample range was f</w:t>
      </w:r>
      <w:r w:rsidR="000015F1">
        <w:t>ound to be 0.3</w:t>
      </w:r>
      <w:r w:rsidR="00A27325">
        <w:t xml:space="preserve"> L</w:t>
      </w:r>
      <w:r w:rsidR="00940501">
        <w:t>.</w:t>
      </w:r>
      <w:r w:rsidR="008C0595">
        <w:tab/>
      </w:r>
      <w:r w:rsidR="008C0595">
        <w:tab/>
      </w:r>
      <w:r w:rsidR="008C0595">
        <w:tab/>
      </w:r>
      <w:r w:rsidR="008C0595">
        <w:tab/>
      </w:r>
      <w:r w:rsidR="008C0595">
        <w:tab/>
      </w:r>
      <w:r w:rsidR="008C0595">
        <w:tab/>
      </w:r>
      <w:r w:rsidR="008C0595">
        <w:tab/>
      </w:r>
      <w:r w:rsidR="008C0595">
        <w:tab/>
      </w:r>
      <w:r w:rsidR="008C0595">
        <w:tab/>
      </w:r>
      <w:r w:rsidR="008C0595" w:rsidRPr="008C0595">
        <w:rPr>
          <w:b/>
        </w:rPr>
        <w:t>(15 Marks)</w:t>
      </w:r>
    </w:p>
    <w:p w:rsidR="00A27325" w:rsidRDefault="00A27325" w:rsidP="00A27325">
      <w:pPr>
        <w:tabs>
          <w:tab w:val="left" w:pos="720"/>
        </w:tabs>
      </w:pPr>
    </w:p>
    <w:p w:rsidR="00A5611C" w:rsidRDefault="00A27325" w:rsidP="00A5611C">
      <w:pPr>
        <w:pStyle w:val="ListParagraph"/>
        <w:numPr>
          <w:ilvl w:val="0"/>
          <w:numId w:val="45"/>
        </w:numPr>
        <w:ind w:hanging="731"/>
        <w:rPr>
          <w:szCs w:val="24"/>
        </w:rPr>
      </w:pPr>
      <w:r w:rsidRPr="008A397B">
        <w:rPr>
          <w:szCs w:val="24"/>
        </w:rPr>
        <w:t>Calculate 3</w:t>
      </w:r>
      <w:r w:rsidR="008A397B">
        <w:rPr>
          <w:szCs w:val="24"/>
        </w:rPr>
        <w:t>σ</w:t>
      </w:r>
      <w:r w:rsidRPr="008A397B">
        <w:rPr>
          <w:szCs w:val="24"/>
        </w:rPr>
        <w:t xml:space="preserve"> control limits for mean and range charts to monitor this process.</w:t>
      </w:r>
      <w:r w:rsidR="00A5611C">
        <w:rPr>
          <w:szCs w:val="24"/>
        </w:rPr>
        <w:br/>
      </w:r>
    </w:p>
    <w:p w:rsidR="008A397B" w:rsidRDefault="008A397B" w:rsidP="00A5611C">
      <w:pPr>
        <w:pStyle w:val="ListParagraph"/>
        <w:numPr>
          <w:ilvl w:val="0"/>
          <w:numId w:val="45"/>
        </w:numPr>
        <w:ind w:hanging="731"/>
        <w:rPr>
          <w:szCs w:val="24"/>
        </w:rPr>
      </w:pPr>
      <w:r w:rsidRPr="00A5611C">
        <w:rPr>
          <w:szCs w:val="24"/>
        </w:rPr>
        <w:t>Recently</w:t>
      </w:r>
      <w:r w:rsidR="00A5611C">
        <w:rPr>
          <w:szCs w:val="24"/>
        </w:rPr>
        <w:t>,</w:t>
      </w:r>
      <w:r w:rsidRPr="00A5611C">
        <w:rPr>
          <w:szCs w:val="24"/>
        </w:rPr>
        <w:t xml:space="preserve"> six additional samples of size 5 have been filled by the vending machine. The individual amounts of water in litres are</w:t>
      </w:r>
      <w:r w:rsidR="008C0595" w:rsidRPr="00A5611C">
        <w:rPr>
          <w:szCs w:val="24"/>
        </w:rPr>
        <w:t xml:space="preserve"> recorded in the following </w:t>
      </w:r>
      <w:r w:rsidR="00A5611C">
        <w:rPr>
          <w:szCs w:val="24"/>
        </w:rPr>
        <w:t xml:space="preserve">table. Calculate the mean and the range for each sample. </w:t>
      </w:r>
    </w:p>
    <w:p w:rsidR="00A5611C" w:rsidRPr="00A5611C" w:rsidRDefault="00A5611C" w:rsidP="00A5611C">
      <w:pPr>
        <w:pStyle w:val="ListParagraph"/>
        <w:ind w:left="1440"/>
        <w:rPr>
          <w:szCs w:val="24"/>
        </w:rPr>
      </w:pPr>
    </w:p>
    <w:tbl>
      <w:tblPr>
        <w:tblpPr w:leftFromText="180" w:rightFromText="180" w:vertAnchor="text" w:horzAnchor="margin" w:tblpXSpec="right" w:tblpY="-24"/>
        <w:tblW w:w="8260" w:type="dxa"/>
        <w:tblLook w:val="04A0" w:firstRow="1" w:lastRow="0" w:firstColumn="1" w:lastColumn="0" w:noHBand="0" w:noVBand="1"/>
      </w:tblPr>
      <w:tblGrid>
        <w:gridCol w:w="1540"/>
        <w:gridCol w:w="960"/>
        <w:gridCol w:w="960"/>
        <w:gridCol w:w="960"/>
        <w:gridCol w:w="960"/>
        <w:gridCol w:w="926"/>
        <w:gridCol w:w="977"/>
        <w:gridCol w:w="977"/>
      </w:tblGrid>
      <w:tr w:rsidR="008C0595" w:rsidRPr="008C0595" w:rsidTr="008C0595">
        <w:trPr>
          <w:trHeight w:val="630"/>
        </w:trPr>
        <w:tc>
          <w:tcPr>
            <w:tcW w:w="154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595" w:rsidRPr="008C0595" w:rsidRDefault="008C0595" w:rsidP="008C0595">
            <w:pPr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Sample No.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595" w:rsidRPr="008C0595" w:rsidRDefault="008C0595" w:rsidP="008C0595">
            <w:pPr>
              <w:rPr>
                <w:color w:val="000000"/>
                <w:szCs w:val="24"/>
              </w:rPr>
            </w:pPr>
            <w:r w:rsidRPr="008C0595">
              <w:rPr>
                <w:color w:val="000000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595" w:rsidRPr="008C0595" w:rsidRDefault="008C0595" w:rsidP="008C0595">
            <w:pPr>
              <w:rPr>
                <w:color w:val="000000"/>
                <w:szCs w:val="24"/>
              </w:rPr>
            </w:pPr>
            <w:r w:rsidRPr="008C0595">
              <w:rPr>
                <w:color w:val="000000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595" w:rsidRPr="008C0595" w:rsidRDefault="008C0595" w:rsidP="008C0595">
            <w:pPr>
              <w:rPr>
                <w:color w:val="000000"/>
                <w:szCs w:val="24"/>
              </w:rPr>
            </w:pPr>
            <w:r w:rsidRPr="008C0595">
              <w:rPr>
                <w:color w:val="000000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595" w:rsidRPr="008C0595" w:rsidRDefault="008C0595" w:rsidP="008C0595">
            <w:pPr>
              <w:rPr>
                <w:color w:val="000000"/>
                <w:szCs w:val="24"/>
              </w:rPr>
            </w:pPr>
            <w:r w:rsidRPr="008C0595">
              <w:rPr>
                <w:color w:val="000000"/>
                <w:szCs w:val="24"/>
              </w:rPr>
              <w:t> </w:t>
            </w:r>
          </w:p>
        </w:tc>
        <w:tc>
          <w:tcPr>
            <w:tcW w:w="926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0595" w:rsidRPr="008C0595" w:rsidRDefault="008C0595" w:rsidP="008C0595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 </w:t>
            </w:r>
          </w:p>
        </w:tc>
        <w:tc>
          <w:tcPr>
            <w:tcW w:w="977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0595" w:rsidRPr="008C0595" w:rsidRDefault="008C0595" w:rsidP="008C0595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Sample Mean</w:t>
            </w:r>
          </w:p>
        </w:tc>
        <w:tc>
          <w:tcPr>
            <w:tcW w:w="977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0595" w:rsidRPr="008C0595" w:rsidRDefault="008C0595" w:rsidP="008C0595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Sample Range</w:t>
            </w:r>
          </w:p>
        </w:tc>
      </w:tr>
      <w:tr w:rsidR="000015F1" w:rsidRPr="008C0595" w:rsidTr="008C0595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?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?</w:t>
            </w:r>
          </w:p>
        </w:tc>
      </w:tr>
      <w:tr w:rsidR="000015F1" w:rsidRPr="008C0595" w:rsidTr="008C0595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?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?</w:t>
            </w:r>
          </w:p>
        </w:tc>
      </w:tr>
      <w:tr w:rsidR="000015F1" w:rsidRPr="008C0595" w:rsidTr="008C0595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19.6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?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?</w:t>
            </w:r>
          </w:p>
        </w:tc>
      </w:tr>
      <w:tr w:rsidR="000015F1" w:rsidRPr="008C0595" w:rsidTr="008C0595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?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?</w:t>
            </w:r>
          </w:p>
        </w:tc>
      </w:tr>
      <w:tr w:rsidR="000015F1" w:rsidRPr="008C0595" w:rsidTr="008C0595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?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?</w:t>
            </w:r>
          </w:p>
        </w:tc>
      </w:tr>
      <w:tr w:rsidR="000015F1" w:rsidRPr="008C0595" w:rsidTr="008C0595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015F1" w:rsidRDefault="000015F1" w:rsidP="000015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?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015F1" w:rsidRPr="008C0595" w:rsidRDefault="000015F1" w:rsidP="000015F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8C0595">
              <w:rPr>
                <w:b/>
                <w:bCs/>
                <w:color w:val="000000"/>
                <w:szCs w:val="24"/>
              </w:rPr>
              <w:t>?</w:t>
            </w:r>
          </w:p>
        </w:tc>
      </w:tr>
    </w:tbl>
    <w:p w:rsidR="008C0595" w:rsidRPr="00A5611C" w:rsidRDefault="008C0595" w:rsidP="00A5611C">
      <w:pPr>
        <w:pStyle w:val="ListParagraph"/>
        <w:numPr>
          <w:ilvl w:val="0"/>
          <w:numId w:val="45"/>
        </w:numPr>
        <w:tabs>
          <w:tab w:val="left" w:pos="720"/>
        </w:tabs>
        <w:ind w:hanging="731"/>
        <w:rPr>
          <w:sz w:val="16"/>
          <w:szCs w:val="16"/>
        </w:rPr>
      </w:pPr>
      <w:r>
        <w:t>Draw the mean and the range charts for this process</w:t>
      </w:r>
      <w:r w:rsidR="00BC6541">
        <w:t>.</w:t>
      </w:r>
      <w:r>
        <w:t xml:space="preserve"> Plot the results of the six samples on the chart.</w:t>
      </w:r>
      <w:r w:rsidR="00A5611C">
        <w:br/>
      </w:r>
    </w:p>
    <w:p w:rsidR="00BC6541" w:rsidRPr="00917726" w:rsidRDefault="008C0595" w:rsidP="00A5611C">
      <w:pPr>
        <w:pStyle w:val="ListParagraph"/>
        <w:numPr>
          <w:ilvl w:val="0"/>
          <w:numId w:val="45"/>
        </w:numPr>
        <w:tabs>
          <w:tab w:val="left" w:pos="720"/>
        </w:tabs>
        <w:ind w:hanging="731"/>
      </w:pPr>
      <w:r>
        <w:t>Does the process appear to be in control?</w:t>
      </w:r>
    </w:p>
    <w:p w:rsidR="00037F7C" w:rsidRDefault="00AF4483" w:rsidP="00A5611C">
      <w:pPr>
        <w:pStyle w:val="ListParagraph"/>
        <w:numPr>
          <w:ilvl w:val="0"/>
          <w:numId w:val="37"/>
        </w:numPr>
        <w:spacing w:after="240"/>
        <w:ind w:hanging="720"/>
        <w:rPr>
          <w:szCs w:val="24"/>
        </w:rPr>
      </w:pPr>
      <w:r>
        <w:rPr>
          <w:szCs w:val="24"/>
        </w:rPr>
        <w:lastRenderedPageBreak/>
        <w:t>A b</w:t>
      </w:r>
      <w:r w:rsidR="00037F7C">
        <w:rPr>
          <w:szCs w:val="24"/>
        </w:rPr>
        <w:t xml:space="preserve">ank has found that </w:t>
      </w:r>
      <w:r w:rsidR="00037F7C" w:rsidRPr="00037F7C">
        <w:rPr>
          <w:szCs w:val="24"/>
        </w:rPr>
        <w:t xml:space="preserve">when their process for completing </w:t>
      </w:r>
      <w:r w:rsidR="00037F7C">
        <w:rPr>
          <w:szCs w:val="24"/>
        </w:rPr>
        <w:t xml:space="preserve">loan </w:t>
      </w:r>
      <w:r w:rsidR="00037F7C" w:rsidRPr="00037F7C">
        <w:rPr>
          <w:szCs w:val="24"/>
        </w:rPr>
        <w:t>application</w:t>
      </w:r>
      <w:r>
        <w:rPr>
          <w:szCs w:val="24"/>
        </w:rPr>
        <w:t xml:space="preserve">s </w:t>
      </w:r>
      <w:r w:rsidR="00037F7C" w:rsidRPr="00037F7C">
        <w:rPr>
          <w:szCs w:val="24"/>
        </w:rPr>
        <w:t>is operating in control, the proportion of</w:t>
      </w:r>
      <w:r w:rsidR="00037F7C">
        <w:rPr>
          <w:szCs w:val="24"/>
        </w:rPr>
        <w:t xml:space="preserve"> </w:t>
      </w:r>
      <w:r w:rsidR="0007586B">
        <w:rPr>
          <w:szCs w:val="24"/>
        </w:rPr>
        <w:t>applications</w:t>
      </w:r>
      <w:r w:rsidR="00037F7C">
        <w:rPr>
          <w:szCs w:val="24"/>
        </w:rPr>
        <w:t xml:space="preserve"> containing errors is 0.03 (i.e. 3</w:t>
      </w:r>
      <w:r w:rsidR="00037F7C" w:rsidRPr="00037F7C">
        <w:rPr>
          <w:szCs w:val="24"/>
        </w:rPr>
        <w:t xml:space="preserve">%).  To monitor the process, the </w:t>
      </w:r>
      <w:r w:rsidR="00037F7C">
        <w:rPr>
          <w:szCs w:val="24"/>
        </w:rPr>
        <w:t>bank</w:t>
      </w:r>
      <w:r>
        <w:rPr>
          <w:szCs w:val="24"/>
        </w:rPr>
        <w:t xml:space="preserve"> plans to take a sample of 2</w:t>
      </w:r>
      <w:r w:rsidR="00037F7C" w:rsidRPr="00037F7C">
        <w:rPr>
          <w:szCs w:val="24"/>
        </w:rPr>
        <w:t xml:space="preserve">0 </w:t>
      </w:r>
      <w:r>
        <w:rPr>
          <w:szCs w:val="24"/>
        </w:rPr>
        <w:t>applications</w:t>
      </w:r>
      <w:r w:rsidR="00037F7C" w:rsidRPr="00037F7C">
        <w:rPr>
          <w:szCs w:val="24"/>
        </w:rPr>
        <w:t xml:space="preserve"> each day and evaluate the proportion of </w:t>
      </w:r>
      <w:r w:rsidR="0007586B">
        <w:rPr>
          <w:szCs w:val="24"/>
        </w:rPr>
        <w:t>applications</w:t>
      </w:r>
      <w:r w:rsidR="00037F7C" w:rsidRPr="00037F7C">
        <w:rPr>
          <w:szCs w:val="24"/>
        </w:rPr>
        <w:t xml:space="preserve"> in the sample with errors</w:t>
      </w:r>
      <w:r w:rsidR="0007586B">
        <w:rPr>
          <w:szCs w:val="24"/>
        </w:rPr>
        <w:t>.</w:t>
      </w:r>
      <w:r w:rsidR="00037F7C">
        <w:rPr>
          <w:szCs w:val="24"/>
        </w:rPr>
        <w:t xml:space="preserve">   </w:t>
      </w:r>
    </w:p>
    <w:p w:rsidR="000F3F5D" w:rsidRPr="00A5611C" w:rsidRDefault="00037F7C" w:rsidP="00A5611C">
      <w:pPr>
        <w:ind w:left="357" w:firstLine="357"/>
        <w:rPr>
          <w:szCs w:val="24"/>
        </w:rPr>
      </w:pPr>
      <w:r w:rsidRPr="00037F7C">
        <w:rPr>
          <w:szCs w:val="24"/>
        </w:rPr>
        <w:t>Calculate 3</w:t>
      </w:r>
      <w:r>
        <w:rPr>
          <w:szCs w:val="24"/>
        </w:rPr>
        <w:t>σ</w:t>
      </w:r>
      <w:r w:rsidRPr="008A397B">
        <w:rPr>
          <w:szCs w:val="24"/>
        </w:rPr>
        <w:t xml:space="preserve"> </w:t>
      </w:r>
      <w:r w:rsidRPr="00037F7C">
        <w:rPr>
          <w:szCs w:val="24"/>
        </w:rPr>
        <w:t>control limits for a p-chart to monitor this process.</w:t>
      </w:r>
      <w:r>
        <w:rPr>
          <w:szCs w:val="24"/>
        </w:rPr>
        <w:tab/>
      </w:r>
      <w:r>
        <w:rPr>
          <w:szCs w:val="24"/>
        </w:rPr>
        <w:tab/>
      </w:r>
      <w:r w:rsidRPr="00037F7C">
        <w:rPr>
          <w:b/>
          <w:szCs w:val="24"/>
        </w:rPr>
        <w:t>(5 Marks)</w:t>
      </w:r>
      <w:r w:rsidR="00A5611C">
        <w:rPr>
          <w:szCs w:val="24"/>
        </w:rPr>
        <w:br/>
      </w:r>
    </w:p>
    <w:p w:rsidR="009C3DEE" w:rsidRDefault="009C3DEE" w:rsidP="00A5611C">
      <w:pPr>
        <w:pStyle w:val="ListParagraph"/>
        <w:numPr>
          <w:ilvl w:val="0"/>
          <w:numId w:val="37"/>
        </w:numPr>
        <w:spacing w:after="240"/>
        <w:ind w:hanging="720"/>
        <w:rPr>
          <w:szCs w:val="24"/>
        </w:rPr>
      </w:pPr>
      <w:r>
        <w:rPr>
          <w:szCs w:val="24"/>
        </w:rPr>
        <w:t>Analyze and solve the following project network. The numbers in the top cell of the boxes represent the time in weeks required to perform each activity.</w:t>
      </w:r>
      <w:r>
        <w:rPr>
          <w:szCs w:val="24"/>
        </w:rPr>
        <w:tab/>
      </w:r>
      <w:r w:rsidRPr="009C3DEE">
        <w:rPr>
          <w:b/>
          <w:szCs w:val="24"/>
        </w:rPr>
        <w:t>(1</w:t>
      </w:r>
      <w:r w:rsidR="005603F8">
        <w:rPr>
          <w:b/>
          <w:szCs w:val="24"/>
        </w:rPr>
        <w:t>6</w:t>
      </w:r>
      <w:r w:rsidRPr="009C3DEE">
        <w:rPr>
          <w:b/>
          <w:szCs w:val="24"/>
        </w:rPr>
        <w:t xml:space="preserve"> Marks)</w:t>
      </w:r>
    </w:p>
    <w:p w:rsidR="009C3DEE" w:rsidRDefault="009C3DEE" w:rsidP="009C3DEE">
      <w:pPr>
        <w:pStyle w:val="ListParagraph"/>
        <w:spacing w:after="240"/>
        <w:rPr>
          <w:szCs w:val="24"/>
        </w:rPr>
      </w:pPr>
    </w:p>
    <w:p w:rsidR="009C3DEE" w:rsidRDefault="009C3DEE" w:rsidP="00A5611C">
      <w:pPr>
        <w:pStyle w:val="ListParagraph"/>
        <w:numPr>
          <w:ilvl w:val="0"/>
          <w:numId w:val="46"/>
        </w:numPr>
        <w:spacing w:after="240"/>
        <w:ind w:left="1418" w:hanging="644"/>
        <w:rPr>
          <w:szCs w:val="24"/>
        </w:rPr>
      </w:pPr>
      <w:r>
        <w:rPr>
          <w:szCs w:val="24"/>
        </w:rPr>
        <w:t xml:space="preserve">Using the two-step procedure consisting of forward and backward passes, determine the ES/EF and LS/LF of each activity. Also, determine how long it will take to complete the entire project. </w:t>
      </w:r>
      <w:r>
        <w:rPr>
          <w:szCs w:val="24"/>
        </w:rPr>
        <w:tab/>
      </w:r>
    </w:p>
    <w:p w:rsidR="009C3DEE" w:rsidRDefault="00C57AF1" w:rsidP="009C3DEE">
      <w:pPr>
        <w:pStyle w:val="ListParagraph"/>
        <w:spacing w:after="240"/>
        <w:ind w:left="1494"/>
        <w:rPr>
          <w:szCs w:val="24"/>
        </w:rPr>
      </w:pPr>
      <w:r w:rsidRPr="00C57AF1">
        <w:rPr>
          <w:noProof/>
          <w:szCs w:val="24"/>
          <w:lang w:val="en-CA" w:eastAsia="en-C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7FBE165" wp14:editId="34927110">
                <wp:simplePos x="0" y="0"/>
                <wp:positionH relativeFrom="column">
                  <wp:posOffset>448574</wp:posOffset>
                </wp:positionH>
                <wp:positionV relativeFrom="paragraph">
                  <wp:posOffset>147655</wp:posOffset>
                </wp:positionV>
                <wp:extent cx="5537835" cy="4755253"/>
                <wp:effectExtent l="0" t="0" r="24765" b="26670"/>
                <wp:wrapNone/>
                <wp:docPr id="73" name="Group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7835" cy="4755253"/>
                          <a:chOff x="0" y="-46654"/>
                          <a:chExt cx="7111285" cy="6009830"/>
                        </a:xfrm>
                      </wpg:grpSpPr>
                      <wps:wsp>
                        <wps:cNvPr id="2" name="Oval 2"/>
                        <wps:cNvSpPr/>
                        <wps:spPr>
                          <a:xfrm>
                            <a:off x="309091" y="2394602"/>
                            <a:ext cx="785613" cy="72099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2"/>
                        <wps:cNvSpPr txBox="1"/>
                        <wps:spPr>
                          <a:xfrm>
                            <a:off x="412093" y="2427857"/>
                            <a:ext cx="708025" cy="5003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D682C" w:rsidRDefault="002D682C" w:rsidP="00C57A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5810518" y="2441483"/>
                            <a:ext cx="785613" cy="72099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4"/>
                        <wps:cNvSpPr txBox="1"/>
                        <wps:spPr>
                          <a:xfrm>
                            <a:off x="5965353" y="2469395"/>
                            <a:ext cx="669925" cy="57215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D682C" w:rsidRDefault="002D682C" w:rsidP="00C57A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" name="Oval 6"/>
                        <wps:cNvSpPr/>
                        <wps:spPr>
                          <a:xfrm>
                            <a:off x="3979570" y="1263407"/>
                            <a:ext cx="785613" cy="72099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Oval 7"/>
                        <wps:cNvSpPr/>
                        <wps:spPr>
                          <a:xfrm>
                            <a:off x="4013915" y="3879966"/>
                            <a:ext cx="785613" cy="72099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Oval 8"/>
                        <wps:cNvSpPr/>
                        <wps:spPr>
                          <a:xfrm>
                            <a:off x="2037006" y="3879966"/>
                            <a:ext cx="785613" cy="72099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10"/>
                        <wps:cNvSpPr txBox="1"/>
                        <wps:spPr>
                          <a:xfrm>
                            <a:off x="2141541" y="3889295"/>
                            <a:ext cx="708025" cy="58901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D682C" w:rsidRDefault="002D682C" w:rsidP="00C57A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Oval 10"/>
                        <wps:cNvSpPr/>
                        <wps:spPr>
                          <a:xfrm>
                            <a:off x="2037007" y="1263408"/>
                            <a:ext cx="785613" cy="72099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2"/>
                        <wps:cNvSpPr txBox="1"/>
                        <wps:spPr>
                          <a:xfrm>
                            <a:off x="2161731" y="1285699"/>
                            <a:ext cx="708025" cy="56757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D682C" w:rsidRDefault="002D682C" w:rsidP="00C57A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TextBox 13"/>
                        <wps:cNvSpPr txBox="1"/>
                        <wps:spPr>
                          <a:xfrm>
                            <a:off x="4150376" y="1329299"/>
                            <a:ext cx="534035" cy="5621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D682C" w:rsidRDefault="002D682C" w:rsidP="00C57A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" name="TextBox 14"/>
                        <wps:cNvSpPr txBox="1"/>
                        <wps:spPr>
                          <a:xfrm>
                            <a:off x="4150135" y="3898623"/>
                            <a:ext cx="708025" cy="5791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D682C" w:rsidRDefault="002D682C" w:rsidP="00C57A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" name="Straight Arrow Connector 14"/>
                        <wps:cNvCnPr>
                          <a:endCxn id="10" idx="3"/>
                        </wps:cNvCnPr>
                        <wps:spPr>
                          <a:xfrm flipV="1">
                            <a:off x="1045336" y="1878812"/>
                            <a:ext cx="1106721" cy="67077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Arrow Connector 15"/>
                        <wps:cNvCnPr>
                          <a:endCxn id="6" idx="3"/>
                        </wps:cNvCnPr>
                        <wps:spPr>
                          <a:xfrm flipV="1">
                            <a:off x="2559030" y="1878811"/>
                            <a:ext cx="1535590" cy="2007857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Arrow Connector 16"/>
                        <wps:cNvCnPr>
                          <a:endCxn id="6" idx="2"/>
                        </wps:cNvCnPr>
                        <wps:spPr>
                          <a:xfrm>
                            <a:off x="2822619" y="1623902"/>
                            <a:ext cx="1156951" cy="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Straight Arrow Connector 17"/>
                        <wps:cNvCnPr/>
                        <wps:spPr>
                          <a:xfrm>
                            <a:off x="932432" y="3061190"/>
                            <a:ext cx="1104574" cy="107997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Straight Arrow Connector 18"/>
                        <wps:cNvCnPr>
                          <a:endCxn id="4" idx="3"/>
                        </wps:cNvCnPr>
                        <wps:spPr>
                          <a:xfrm flipV="1">
                            <a:off x="4801028" y="3056887"/>
                            <a:ext cx="1124540" cy="107130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Straight Arrow Connector 19"/>
                        <wps:cNvCnPr/>
                        <wps:spPr>
                          <a:xfrm>
                            <a:off x="4763034" y="1632635"/>
                            <a:ext cx="1043189" cy="106935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Straight Arrow Connector 20"/>
                        <wps:cNvCnPr>
                          <a:endCxn id="7" idx="2"/>
                        </wps:cNvCnPr>
                        <wps:spPr>
                          <a:xfrm>
                            <a:off x="2818540" y="4216126"/>
                            <a:ext cx="1195375" cy="2433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1" name="Group 21"/>
                        <wpg:cNvGrpSpPr/>
                        <wpg:grpSpPr>
                          <a:xfrm>
                            <a:off x="0" y="1163112"/>
                            <a:ext cx="1189152" cy="1132604"/>
                            <a:chOff x="0" y="1163112"/>
                            <a:chExt cx="1189152" cy="1132604"/>
                          </a:xfrm>
                        </wpg:grpSpPr>
                        <wps:wsp>
                          <wps:cNvPr id="52" name="Rectangle 52"/>
                          <wps:cNvSpPr/>
                          <wps:spPr>
                            <a:xfrm>
                              <a:off x="0" y="1163112"/>
                              <a:ext cx="1189152" cy="113260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Straight Connector 53"/>
                          <wps:cNvCnPr/>
                          <wps:spPr>
                            <a:xfrm flipV="1">
                              <a:off x="0" y="1518839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" name="Straight Connector 54"/>
                          <wps:cNvCnPr/>
                          <wps:spPr>
                            <a:xfrm flipV="1">
                              <a:off x="0" y="1878811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" name="Straight Connector 55"/>
                          <wps:cNvCnPr>
                            <a:endCxn id="52" idx="2"/>
                          </wps:cNvCnPr>
                          <wps:spPr>
                            <a:xfrm>
                              <a:off x="569245" y="1531718"/>
                              <a:ext cx="25331" cy="7639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" name="TextBox 40"/>
                          <wps:cNvSpPr txBox="1"/>
                          <wps:spPr>
                            <a:xfrm>
                              <a:off x="412088" y="1170867"/>
                              <a:ext cx="633095" cy="3543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D682C" w:rsidRDefault="002D682C" w:rsidP="00C57A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22" name="Group 22"/>
                        <wpg:cNvGrpSpPr/>
                        <wpg:grpSpPr>
                          <a:xfrm>
                            <a:off x="1835236" y="-46654"/>
                            <a:ext cx="1189152" cy="1179258"/>
                            <a:chOff x="1835236" y="-46654"/>
                            <a:chExt cx="1189152" cy="1179258"/>
                          </a:xfrm>
                        </wpg:grpSpPr>
                        <wps:wsp>
                          <wps:cNvPr id="47" name="Rectangle 47"/>
                          <wps:cNvSpPr/>
                          <wps:spPr>
                            <a:xfrm>
                              <a:off x="1835236" y="0"/>
                              <a:ext cx="1189152" cy="113260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Straight Connector 48"/>
                          <wps:cNvCnPr/>
                          <wps:spPr>
                            <a:xfrm flipV="1">
                              <a:off x="1835236" y="355727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" name="Straight Connector 49"/>
                          <wps:cNvCnPr/>
                          <wps:spPr>
                            <a:xfrm flipV="1">
                              <a:off x="1835236" y="715699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Straight Connector 50"/>
                          <wps:cNvCnPr>
                            <a:endCxn id="47" idx="2"/>
                          </wps:cNvCnPr>
                          <wps:spPr>
                            <a:xfrm>
                              <a:off x="2404481" y="368606"/>
                              <a:ext cx="25331" cy="7639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" name="TextBox 47"/>
                          <wps:cNvSpPr txBox="1"/>
                          <wps:spPr>
                            <a:xfrm>
                              <a:off x="2236661" y="-46654"/>
                              <a:ext cx="633095" cy="41522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D682C" w:rsidRDefault="002D682C" w:rsidP="00C57A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23" name="Group 23"/>
                        <wpg:cNvGrpSpPr/>
                        <wpg:grpSpPr>
                          <a:xfrm>
                            <a:off x="1809905" y="4793787"/>
                            <a:ext cx="1189152" cy="1169389"/>
                            <a:chOff x="1809905" y="4793787"/>
                            <a:chExt cx="1189152" cy="1169389"/>
                          </a:xfrm>
                        </wpg:grpSpPr>
                        <wps:wsp>
                          <wps:cNvPr id="42" name="Rectangle 42"/>
                          <wps:cNvSpPr/>
                          <wps:spPr>
                            <a:xfrm>
                              <a:off x="1809905" y="4830572"/>
                              <a:ext cx="1189152" cy="113260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Straight Connector 43"/>
                          <wps:cNvCnPr/>
                          <wps:spPr>
                            <a:xfrm flipV="1">
                              <a:off x="1809905" y="5186299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" name="Straight Connector 44"/>
                          <wps:cNvCnPr/>
                          <wps:spPr>
                            <a:xfrm flipV="1">
                              <a:off x="1809905" y="5546271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" name="Straight Connector 45"/>
                          <wps:cNvCnPr>
                            <a:endCxn id="42" idx="2"/>
                          </wps:cNvCnPr>
                          <wps:spPr>
                            <a:xfrm>
                              <a:off x="2379150" y="5199178"/>
                              <a:ext cx="25331" cy="7639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" name="TextBox 53"/>
                          <wps:cNvSpPr txBox="1"/>
                          <wps:spPr>
                            <a:xfrm>
                              <a:off x="2141419" y="4793787"/>
                              <a:ext cx="633094" cy="39185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D682C" w:rsidRDefault="002D682C" w:rsidP="00C57A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24" name="Group 24"/>
                        <wpg:cNvGrpSpPr/>
                        <wpg:grpSpPr>
                          <a:xfrm>
                            <a:off x="3812145" y="-35750"/>
                            <a:ext cx="1189152" cy="1168354"/>
                            <a:chOff x="3812145" y="-35750"/>
                            <a:chExt cx="1189152" cy="1168354"/>
                          </a:xfrm>
                        </wpg:grpSpPr>
                        <wps:wsp>
                          <wps:cNvPr id="37" name="Rectangle 37"/>
                          <wps:cNvSpPr/>
                          <wps:spPr>
                            <a:xfrm>
                              <a:off x="3812145" y="0"/>
                              <a:ext cx="1189152" cy="113260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Straight Connector 38"/>
                          <wps:cNvCnPr/>
                          <wps:spPr>
                            <a:xfrm flipV="1">
                              <a:off x="3812145" y="355727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" name="Straight Connector 39"/>
                          <wps:cNvCnPr/>
                          <wps:spPr>
                            <a:xfrm flipV="1">
                              <a:off x="3812145" y="715699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" name="Straight Connector 40"/>
                          <wps:cNvCnPr>
                            <a:endCxn id="37" idx="2"/>
                          </wps:cNvCnPr>
                          <wps:spPr>
                            <a:xfrm>
                              <a:off x="4381390" y="368606"/>
                              <a:ext cx="25331" cy="7639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" name="TextBox 59"/>
                          <wps:cNvSpPr txBox="1"/>
                          <wps:spPr>
                            <a:xfrm>
                              <a:off x="4223935" y="-35750"/>
                              <a:ext cx="633094" cy="40435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D682C" w:rsidRDefault="002D682C" w:rsidP="00C57A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25" name="Group 25"/>
                        <wpg:cNvGrpSpPr/>
                        <wpg:grpSpPr>
                          <a:xfrm>
                            <a:off x="3834683" y="4760952"/>
                            <a:ext cx="1189152" cy="1180284"/>
                            <a:chOff x="3834683" y="4760952"/>
                            <a:chExt cx="1189152" cy="1180284"/>
                          </a:xfrm>
                        </wpg:grpSpPr>
                        <wps:wsp>
                          <wps:cNvPr id="32" name="Rectangle 32"/>
                          <wps:cNvSpPr/>
                          <wps:spPr>
                            <a:xfrm>
                              <a:off x="3834683" y="4808632"/>
                              <a:ext cx="1189152" cy="113260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Straight Connector 33"/>
                          <wps:cNvCnPr/>
                          <wps:spPr>
                            <a:xfrm flipV="1">
                              <a:off x="3834683" y="5164359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" name="Straight Connector 34"/>
                          <wps:cNvCnPr/>
                          <wps:spPr>
                            <a:xfrm flipV="1">
                              <a:off x="3834683" y="5524331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Straight Connector 35"/>
                          <wps:cNvCnPr>
                            <a:endCxn id="32" idx="2"/>
                          </wps:cNvCnPr>
                          <wps:spPr>
                            <a:xfrm>
                              <a:off x="4403928" y="5177238"/>
                              <a:ext cx="25331" cy="7639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TextBox 65"/>
                          <wps:cNvSpPr txBox="1"/>
                          <wps:spPr>
                            <a:xfrm>
                              <a:off x="4201921" y="4760952"/>
                              <a:ext cx="633094" cy="38460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D682C" w:rsidRDefault="002D682C" w:rsidP="00C57A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26" name="Group 26"/>
                        <wpg:cNvGrpSpPr/>
                        <wpg:grpSpPr>
                          <a:xfrm>
                            <a:off x="5922133" y="943416"/>
                            <a:ext cx="1189152" cy="1190365"/>
                            <a:chOff x="5922133" y="943416"/>
                            <a:chExt cx="1189152" cy="1190365"/>
                          </a:xfrm>
                        </wpg:grpSpPr>
                        <wps:wsp>
                          <wps:cNvPr id="27" name="Rectangle 27"/>
                          <wps:cNvSpPr/>
                          <wps:spPr>
                            <a:xfrm>
                              <a:off x="5922133" y="1001177"/>
                              <a:ext cx="1189152" cy="113260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Straight Connector 28"/>
                          <wps:cNvCnPr/>
                          <wps:spPr>
                            <a:xfrm flipV="1">
                              <a:off x="5922133" y="1356904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Straight Connector 29"/>
                          <wps:cNvCnPr/>
                          <wps:spPr>
                            <a:xfrm flipV="1">
                              <a:off x="5922133" y="1716876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" name="Straight Connector 30"/>
                          <wps:cNvCnPr>
                            <a:endCxn id="27" idx="2"/>
                          </wps:cNvCnPr>
                          <wps:spPr>
                            <a:xfrm>
                              <a:off x="6491378" y="1369783"/>
                              <a:ext cx="25331" cy="7639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" name="TextBox 71"/>
                          <wps:cNvSpPr txBox="1"/>
                          <wps:spPr>
                            <a:xfrm>
                              <a:off x="6300161" y="943416"/>
                              <a:ext cx="633730" cy="39748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D682C" w:rsidRDefault="002D682C" w:rsidP="00C57A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FBE165" id="Group 72" o:spid="_x0000_s1026" style="position:absolute;left:0;text-align:left;margin-left:35.3pt;margin-top:11.65pt;width:436.05pt;height:374.45pt;z-index:251659264;mso-width-relative:margin;mso-height-relative:margin" coordorigin=",-466" coordsize="71112,60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zI9/AwAAIONAAAOAAAAZHJzL2Uyb0RvYy54bWzsXduO2zgSfV9g/0HQe9Ki7jLiDLKdCxYI&#10;ZoLp7M6zYssXQJa8khJ35uv3FElRF0u+Je3uDjgPmbYl0SJVPKxTp4p69dv9JjW+JUW5zrOpyV5a&#10;ppFks3y+zpZT8z+f378ITaOs4mwep3mWTM3vSWn+9vqf/3i1204SO1/l6TwpDDSSlZPddmquqmo7&#10;ubkpZ6tkE5cv822S4eAiLzZxhY/F8mZexDu0vklvbMvyb3Z5Md8W+SwpS3z7Vhw0X/P2F4tkVv2x&#10;WJRJZaRTE/dW8X8L/u8X+vfm9at4sizi7Wo9k7cRX3AXm3id4UdVU2/jKja+Fuu9pjbrWZGX+aJ6&#10;Ocs3N/lisZ4lvA/oDbN6vflQ5F+3vC/LyW65VcOEoe2N08XNzn7/9qkw1vOpGTimkcUbPCP+s0Zg&#10;0+DstssJzvlQbO+2nwr5xVJ8ov7eL4oN/R89Me75sH5Xw5rcV8YMX3qeE4SOZxozHHMDz7M9Rwz8&#10;bIWn01z3wvV9z60PvZOXB4wxO5SX+5YVhQ5/bjf1r9/QTap72m1hSWUzWOWPDdbdKt4m/BmUNBBy&#10;sOx6rP74FqeGHCl+ghqmclJixAbGyLEiK2KmgcGwncj1LX55PKmHKwg9n+Fh0GgFthXhXIy76m08&#10;2RZl9SHJNwb9MTWTNF1vS7rHeBJ/+1hW4uz6LPq6zNP1/P06TfkHmlvJbVoYuPep+WVZt985K82O&#10;XVjdD1yI26Qr8Ujq/vO/qu9pQu2l2Z/JAuYGq7D5DfOJ3txMPJslWcXEoVU8T8Q9ehb+k6OgruBj&#10;whuklhfonWpbNtDtaN22GB55Pl2acJxQF1uHbkxcrK7gv5xnlbp4s87yYqiBFL2SvyzOrwdJDA2N&#10;0pd8/h32VeQCpcrt7P0aT/hjXFaf4gKwBAAD1OLoKi/+No0dYGtqlv/7GheJaaT/zmDqEXNdwjn+&#10;wfVgP6ZRtI98aR/Jvm5uc9gArBG/xv+k86u0/nNR5Ju/gLBv6FdxKM5m+O2pOauK+sNtJeAUGD1L&#10;3rzhpwHbtnH1MbvbzqhxGiUyx8/3f8XFVpptBXv/Pa+n157pinPpyix/87XKF2tu1804yfHDVCeU&#10;usKcV/j4GXf+r/x+b9ob1T2+pg7jQXOzHwYAl2FWozUCANfGdA/oghYAWKFlS7yD5Tthbfo12NZT&#10;W45kgVWOj/HI7M9ymvpkfM1N0V/V/Zd7eafS9LoW1djBU3oMbgd6+WpBnQE2H4deL2SWx+CS8KF3&#10;mRvKhUhj79Ss8ZEedqmxV2PvE8JeoKHwTWvs7c/7U7HXi3zPgfspEMCPnMjrgq/vR5EC38BmXr1s&#10;PwD4cr9brRbPCIP9+nFw99ev17uTMNiJgsgL4EsAg5ntO67VX/60/yscSI3BGoOfEAYHnUnPJ+3J&#10;jpdrMSdiQHFMeicMosjnoNHyefWk15Mei4ImvQX47NMhveBKwvHiK3141kpvW06AEK2e9GJmD0ej&#10;NNvSk56iYk9p0kf1pK/ZFuMRqNZqfyrdspnLPFcEu50wjOw+3Qrasa4wshj3C8aD3T8S6+J0S8Xq&#10;nxHdwvC3UXjvaRwONwoYhvemCBeHce17kfqhg15acGiLE08Jhhlwsxv1Ygq9ZKjldBz2WeAIHCYx&#10;FUGubtirg8N+4AU8wPaAOMwD77SiPCccVrKvWhhVN858IFgW4R0L35g5NhbG3gPxEBirNXPPRxzy&#10;AUUgvjCqiOpzeiB7mhxT3bjggTAacB6hiELf7ktDbU8liBjjD+wBZwgPTD+3GaLUubuqiNfLVWW8&#10;KYp8Z9zmWQaZMi+MzhO6zUSKRJLNb+8zEQ+Hs8MTBPj4c8kSj1KcSKPRzqowFkh9+G8tMcscFGa5&#10;nuPIqRUGYShQs/F3GLN8RPZFhoUfWEFw5FGWsi+qE0LSHpFbL8yciCdVvE7fZXOj+r5FFk5VrONs&#10;mSaE06dnVZyQ+TCcMnFC1sO1UyaaBJPF4ZSJWtq+Xi4AhTLF0jxu52r+KvOFCTZ2DgP9ITO3PS+y&#10;kAnF3Xpu5lxJapk5hC6cIswcuXJ1osE4ZGk751NN27nKcwMdP2rnbflvAM9rO+eu62E4J+dbgrgd&#10;2raPJZZbN9biqJ8lxxicWIizPE3uiEar7VrbtQxeyfxNpsSscfxuK1xk14ejLJFjuw74AbmPlg/v&#10;kPvrLTQmtwSsStirBQks4GEYjcbINhoOjQvHR6Nxg8ZKjRm32rZEM4DGMMAf8jrcEGnqtsigcyzP&#10;D8Ne9gZytV2PUlApfZlZAcNskC7sSAaNRmeNzj10VgLEuJ1zyiYvO47ObuA7lgPjJ6P0HaQd9dK+&#10;gM4OC/G7wmyRGOZps0XGN5cnNTz3CnPqrPWu2VKu/RFSiFOkGzFMCuGWyOKImtOq8+i32rGPjrPM&#10;Qo65sG7XZj7S6uhn2s5HhBoccFaybvgpiI6IxVVD8q9g27L6SVVr1UVKSj8QFV0IeXHju6CiiwE0&#10;sbL3rSpEThd8Xo6ZiGL7Fo++xpNeXVfn6tnqnSzsYgDcoeuVSwy2eO3CLuqOmMN/IlzJA3AGvuPj&#10;dmKRgQzJnDNiqsd7xV3H9O5OzVbPj9aVXapOS6DqCcuZuoLgU4YdxcW6sosKwH7Jyi6qB+gt3CrU&#10;b4ha1cOe5qAOIXEA9Uah0xP3ushnIyH28HqcrrOD9Z0XSg6AnROLNbWsQAbw4GXFKH4+YIhtaXOE&#10;8hwyxEGNoLMEa0OkEmLuOF+jJPgJ61vevr7VQsQjyhb5UBewGMTzEToSFN1zWIA6zQ6Jwa4BlMFC&#10;zibYfBQdCZ9qzNwvqxek7wIf5ymbqpKo6qQcRB+7/vqpWVJUmB2K2CZjyIjye7FN38HeDZJFOx5o&#10;9EPn5HCaTivPz8nJafiUoIp8z4w91qgYkGSNkv2cxRoZ9vuwZQ5Ge1ePus666wCxACWXcrYr6jjW&#10;xCh/VI0oNtX0l7JMrrKCu0pYavgjvuvao/w0Es1pd3xPRDrCmDV/JNCTCTNyLZcCkliSTnBkry04&#10;6Z1BnvvOIO6+Ltd4SzjYzP5z3PY2DiCTJ7B7q1EXQ7Xvrn33AhgHBWBfPWtZ4wm62SCJbFtjQLk3&#10;OqTR3kWrriPBVIf7ce0l5Cm75/uiWGONIqmdHDMlc3VyJMmbuoBJ2q7luiG4Iqii44e+yEBo5DDN&#10;JGmPNW2qnBLA8qReRtmEIgysmGTfcz+VSdogP74vLHCI/7SZJEpBkOsoH8eIIHtMBjq0xRdfFFRH&#10;rskkVVhdMklZLHMmk8QOiJYIC7lBhJ0kD7pBDJkbSOOAbbdUSBaOtDHKJVUrj8olFRNvccnztMhO&#10;z7FvJrxIMTYjRFxpuKrfmlFqRqn3mhRbJ16vvsRV0Kky4BqvCQcvZZQNDkKW9PeKDjWl5LvPas+o&#10;5xm5h3RJHPwJ5ui5vh30K5i0Oqkd9YHdt0klHM3XwMGuOXI9t6m7cy9TJ20HNb/gq8QpPYZNuUX5&#10;hiaVYoduHf9YDicFu3vyZCeh6A5bRJ9MKrGZjitr4gapEGeVgGqSyLHdXigSFy935Y+yShXaviar&#10;VGuRZJVy+TmLVTooCmcy2eCF4wUiENVM5q4jxHzImf3U1rEmxjll3Yh6II+gTzoD+iS+axCTDFJ+&#10;GtEn2x3X+mT9GoUaAGm10btn6zcXkB08mTcXHNInHQXiMgY/MPsHFaE2Dmh9ErP+VygluUKSK5Kh&#10;x713kSndUoQusUatT2pr3H+b1oh/fkif7GQSDlRTkzd1gT7pAjqxo4XWJ08oyNFSutInaR/Vrj7p&#10;tbM5zqGSLgRKlDhzCxziP20mCTH9aDH0D+uTqiPXZJIqjCSZpIwcnckkHRf0kI8kqsyRH3xYYcOr&#10;ncJ9KjnSxiiXVK08Kpcc0CexBcp5XLLV8xAZ1+L6USKu9UlTvwtPvwvv8d+Fd0ifdC7VJ52wQQOP&#10;+Vh2dJKhTjLsvOB32ImnnV1GBSEcbJakcxKwO+bo0bYZWp/U5niKOSrHciB7Q+w81Ipw9PRJ2kTu&#10;Ek6J7aIjuTGXx4LAFnG9xpPSSa9aSx/Q0qlIr0sq/baAfh6ptFhE+ypDfhykQm1W6YR487XY4rl+&#10;j/fZqYZH9cnmTRnXpJVqRCWtlFWcZ9FKL7JtBkeKxjJyHVe8F6WZzT2BEjsBi8fWynoda2KUVKpG&#10;HpNUospJ2mOT9CoqnyRkHhco2x1nloVS3sMpw5pUalKpX7D++C9YJ+9l1IvHwcu8+A4aIJAZ1ZuU&#10;DafA6zpKXUcp6ijtQzolDv4EcwyQWYSXwKClsZVdm6M2R2GO9KqHUXQUO5GMk0ryqi4glb4bMVRc&#10;cS+UOT62LOcee2OsmlRqUjlEKveUSpHa33LhT016xb7NeCmkIJVDRAicMqCpIXJeAyr7BZwqBvMA&#10;nJL/APXk53NKnhC6W+JloOjAsoi3q/XsbVzF7c/4e7edJHa+ytN5Urz+PwAAAP//AwBQSwMEFAAG&#10;AAgAAAAhAEZUWFLgAAAACQEAAA8AAABkcnMvZG93bnJldi54bWxMj01Lw0AQhu+C/2EZwZvdfGij&#10;MZtSinoqgq0g3qbZaRKanQ3ZbZL+e9eTHofn5X2fKVaz6cRIg2stK4gXEQjiyuqWawWf+9e7RxDO&#10;I2vsLJOCCzlYlddXBebaTvxB487XIpSwy1FB432fS+mqhgy6he2JAzvawaAP51BLPeAUyk0nkyha&#10;SoMth4UGe9o0VJ12Z6PgbcJpncYv4/Z03Fy+9w/vX9uYlLq9mdfPIDzN/i8Mv/pBHcrgdLBn1k50&#10;CrJoGZIKkjQFEfjTfZKBOASQJQnIspD/Pyh/AAAA//8DAFBLAQItABQABgAIAAAAIQC2gziS/gAA&#10;AOEBAAATAAAAAAAAAAAAAAAAAAAAAABbQ29udGVudF9UeXBlc10ueG1sUEsBAi0AFAAGAAgAAAAh&#10;ADj9If/WAAAAlAEAAAsAAAAAAAAAAAAAAAAALwEAAF9yZWxzLy5yZWxzUEsBAi0AFAAGAAgAAAAh&#10;AAFrMj38DAAAg40AAA4AAAAAAAAAAAAAAAAALgIAAGRycy9lMm9Eb2MueG1sUEsBAi0AFAAGAAgA&#10;AAAhAEZUWFLgAAAACQEAAA8AAAAAAAAAAAAAAAAAVg8AAGRycy9kb3ducmV2LnhtbFBLBQYAAAAA&#10;BAAEAPMAAABjEAAAAAA=&#10;">
                <v:oval id="Oval 2" o:spid="_x0000_s1027" style="position:absolute;left:3090;top:23946;width:7857;height:7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+n7wwAAANoAAAAPAAAAZHJzL2Rvd25yZXYueG1sRI9Ba8JA&#10;FITvBf/D8oTemk1DEYmuIqWBnkqroh6f2WcSzb4N2TVJ/70rCB6HmfmGmS8HU4uOWldZVvAexSCI&#10;c6srLhRsN9nbFITzyBpry6TgnxwsF6OXOaba9vxH3doXIkDYpaig9L5JpXR5SQZdZBvi4J1sa9AH&#10;2RZSt9gHuKllEscTabDisFBiQ58l5Zf11SjIzu6U/GTbbtccr7r+6g/73+JDqdfxsJqB8DT4Z/jR&#10;/tYKErhfCTdALm4AAAD//wMAUEsBAi0AFAAGAAgAAAAhANvh9svuAAAAhQEAABMAAAAAAAAAAAAA&#10;AAAAAAAAAFtDb250ZW50X1R5cGVzXS54bWxQSwECLQAUAAYACAAAACEAWvQsW78AAAAVAQAACwAA&#10;AAAAAAAAAAAAAAAfAQAAX3JlbHMvLnJlbHNQSwECLQAUAAYACAAAACEAUgvp+8MAAADaAAAADwAA&#10;AAAAAAAAAAAAAAAHAgAAZHJzL2Rvd25yZXYueG1sUEsFBgAAAAADAAMAtwAAAPcCAAAAAA==&#10;" fillcolor="white [3212]" strokecolor="black [3213]" strokeweight="1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8" type="#_x0000_t202" style="position:absolute;left:4120;top:24278;width:7081;height:5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2D682C" w:rsidRDefault="002D682C" w:rsidP="00C57A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A</w:t>
                        </w:r>
                      </w:p>
                    </w:txbxContent>
                  </v:textbox>
                </v:shape>
                <v:oval id="Oval 4" o:spid="_x0000_s1029" style="position:absolute;left:58105;top:24414;width:7856;height:7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tQUwgAAANoAAAAPAAAAZHJzL2Rvd25yZXYueG1sRI9Pi8Iw&#10;FMTvgt8hPMGbpoqIdI2yiIU9Lf5j9fi2ebZdm5fSxLZ+eyMIexxm5jfMct2ZUjRUu8Kygsk4AkGc&#10;Wl1wpuB0TEYLEM4jaywtk4IHOViv+r0lxtq2vKfm4DMRIOxiVJB7X8VSujQng25sK+LgXW1t0AdZ&#10;Z1LX2Aa4KeU0iubSYMFhIceKNjmlt8PdKEj+3HX6nZyan+r3rstteznvsplSw0H3+QHCU+f/w+/2&#10;l1Ywg9eVcAPk6gkAAP//AwBQSwECLQAUAAYACAAAACEA2+H2y+4AAACFAQAAEwAAAAAAAAAAAAAA&#10;AAAAAAAAW0NvbnRlbnRfVHlwZXNdLnhtbFBLAQItABQABgAIAAAAIQBa9CxbvwAAABUBAAALAAAA&#10;AAAAAAAAAAAAAB8BAABfcmVscy8ucmVsc1BLAQItABQABgAIAAAAIQCyrtQUwgAAANoAAAAPAAAA&#10;AAAAAAAAAAAAAAcCAABkcnMvZG93bnJldi54bWxQSwUGAAAAAAMAAwC3AAAA9gIAAAAA&#10;" fillcolor="white [3212]" strokecolor="black [3213]" strokeweight="1pt">
                  <v:stroke joinstyle="miter"/>
                </v:oval>
                <v:shape id="TextBox 4" o:spid="_x0000_s1030" type="#_x0000_t202" style="position:absolute;left:59653;top:24693;width:6699;height:5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2D682C" w:rsidRDefault="002D682C" w:rsidP="00C57A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F</w:t>
                        </w:r>
                      </w:p>
                    </w:txbxContent>
                  </v:textbox>
                </v:shape>
                <v:oval id="Oval 6" o:spid="_x0000_s1031" style="position:absolute;left:39795;top:12634;width:7856;height:7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O/4xAAAANoAAAAPAAAAZHJzL2Rvd25yZXYueG1sRI9Ba8JA&#10;FITvBf/D8gRvzUYRKWlWKWKgp2KtVI+v2WeSmn0bdtck/vtuodDjMDPfMPlmNK3oyfnGsoJ5koIg&#10;Lq1uuFJw/Cgen0D4gKyxtUwK7uRhs5485JhpO/A79YdQiQhhn6GCOoQuk9KXNRn0ie2Io3exzmCI&#10;0lVSOxwi3LRykaYrabDhuFBjR9uayuvhZhQU3/6yeCuO/Wf3ddPtbjif9tVSqdl0fHkGEWgM/+G/&#10;9qtWsILfK/EGyPUPAAAA//8DAFBLAQItABQABgAIAAAAIQDb4fbL7gAAAIUBAAATAAAAAAAAAAAA&#10;AAAAAAAAAABbQ29udGVudF9UeXBlc10ueG1sUEsBAi0AFAAGAAgAAAAhAFr0LFu/AAAAFQEAAAsA&#10;AAAAAAAAAAAAAAAAHwEAAF9yZWxzLy5yZWxzUEsBAi0AFAAGAAgAAAAhAC0w7/jEAAAA2gAAAA8A&#10;AAAAAAAAAAAAAAAABwIAAGRycy9kb3ducmV2LnhtbFBLBQYAAAAAAwADALcAAAD4AgAAAAA=&#10;" fillcolor="white [3212]" strokecolor="black [3213]" strokeweight="1pt">
                  <v:stroke joinstyle="miter"/>
                </v:oval>
                <v:oval id="Oval 7" o:spid="_x0000_s1032" style="position:absolute;left:40139;top:38799;width:7856;height:7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EpjwwAAANoAAAAPAAAAZHJzL2Rvd25yZXYueG1sRI9Ba8JA&#10;FITvgv9heYI33SjSlugqIgY8ldaKenxmn0k0+zZk1yT9992C4HGYmW+YxaozpWiodoVlBZNxBII4&#10;tbrgTMHhJxl9gHAeWWNpmRT8koPVst9bYKxty9/U7H0mAoRdjApy76tYSpfmZNCNbUUcvKutDfog&#10;60zqGtsAN6WcRtGbNFhwWMixok1O6X3/MAqSm7tOP5NDc6wuD11u2/PpK5spNRx06zkIT51/hZ/t&#10;nVbwDv9Xwg2Qyz8AAAD//wMAUEsBAi0AFAAGAAgAAAAhANvh9svuAAAAhQEAABMAAAAAAAAAAAAA&#10;AAAAAAAAAFtDb250ZW50X1R5cGVzXS54bWxQSwECLQAUAAYACAAAACEAWvQsW78AAAAVAQAACwAA&#10;AAAAAAAAAAAAAAAfAQAAX3JlbHMvLnJlbHNQSwECLQAUAAYACAAAACEAQnxKY8MAAADaAAAADwAA&#10;AAAAAAAAAAAAAAAHAgAAZHJzL2Rvd25yZXYueG1sUEsFBgAAAAADAAMAtwAAAPcCAAAAAA==&#10;" fillcolor="white [3212]" strokecolor="black [3213]" strokeweight="1pt">
                  <v:stroke joinstyle="miter"/>
                </v:oval>
                <v:oval id="Oval 8" o:spid="_x0000_s1033" style="position:absolute;left:20370;top:38799;width:7856;height:7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94RvwAAANoAAAAPAAAAZHJzL2Rvd25yZXYueG1sRE/LisIw&#10;FN0P+A/hCu7GVBlEqlFELLgafKEur821rTY3pYlt/XuzGJjl4bzny86UoqHaFZYVjIYRCOLU6oIz&#10;Badj8j0F4TyyxtIyKXiTg+Wi9zXHWNuW99QcfCZCCLsYFeTeV7GULs3JoBvaijhwd1sb9AHWmdQ1&#10;tiHclHIcRRNpsODQkGNF65zS5+FlFCQPdx//JqfmXN1euty018su+1Fq0O9WMxCeOv8v/nNvtYKw&#10;NVwJN0AuPgAAAP//AwBQSwECLQAUAAYACAAAACEA2+H2y+4AAACFAQAAEwAAAAAAAAAAAAAAAAAA&#10;AAAAW0NvbnRlbnRfVHlwZXNdLnhtbFBLAQItABQABgAIAAAAIQBa9CxbvwAAABUBAAALAAAAAAAA&#10;AAAAAAAAAB8BAABfcmVscy8ucmVsc1BLAQItABQABgAIAAAAIQAz494RvwAAANoAAAAPAAAAAAAA&#10;AAAAAAAAAAcCAABkcnMvZG93bnJldi54bWxQSwUGAAAAAAMAAwC3AAAA8wIAAAAA&#10;" fillcolor="white [3212]" strokecolor="black [3213]" strokeweight="1pt">
                  <v:stroke joinstyle="miter"/>
                </v:oval>
                <v:shape id="TextBox 10" o:spid="_x0000_s1034" type="#_x0000_t202" style="position:absolute;left:21415;top:38892;width:7080;height:5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:rsidR="002D682C" w:rsidRDefault="002D682C" w:rsidP="00C57A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C</w:t>
                        </w:r>
                      </w:p>
                    </w:txbxContent>
                  </v:textbox>
                </v:shape>
                <v:oval id="Oval 10" o:spid="_x0000_s1035" style="position:absolute;left:20370;top:12634;width:7856;height:7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W+6xAAAANsAAAAPAAAAZHJzL2Rvd25yZXYueG1sRI9Ba8JA&#10;EIXvBf/DMoK3uqkUkdRVSjHgqVgV7XHMjklsdjZk1yT9986h0NsM78173yzXg6tVR22oPBt4mSag&#10;iHNvKy4MHA/Z8wJUiMgWa89k4JcCrFejpyWm1vf8Rd0+FkpCOKRooIyxSbUOeUkOw9Q3xKJdfesw&#10;ytoW2rbYS7ir9SxJ5tphxdJQYkMfJeU/+7szkN3CdfaZHbtTc7nbetN/n3fFqzGT8fD+BirSEP/N&#10;f9dbK/hCL7/IAHr1AAAA//8DAFBLAQItABQABgAIAAAAIQDb4fbL7gAAAIUBAAATAAAAAAAAAAAA&#10;AAAAAAAAAABbQ29udGVudF9UeXBlc10ueG1sUEsBAi0AFAAGAAgAAAAhAFr0LFu/AAAAFQEAAAsA&#10;AAAAAAAAAAAAAAAAHwEAAF9yZWxzLy5yZWxzUEsBAi0AFAAGAAgAAAAhAK4tb7rEAAAA2wAAAA8A&#10;AAAAAAAAAAAAAAAABwIAAGRycy9kb3ducmV2LnhtbFBLBQYAAAAAAwADALcAAAD4AgAAAAA=&#10;" fillcolor="white [3212]" strokecolor="black [3213]" strokeweight="1pt">
                  <v:stroke joinstyle="miter"/>
                </v:oval>
                <v:shape id="TextBox 12" o:spid="_x0000_s1036" type="#_x0000_t202" style="position:absolute;left:21617;top:12856;width:7080;height:5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:rsidR="002D682C" w:rsidRDefault="002D682C" w:rsidP="00C57A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B</w:t>
                        </w:r>
                      </w:p>
                    </w:txbxContent>
                  </v:textbox>
                </v:shape>
                <v:shape id="TextBox 13" o:spid="_x0000_s1037" type="#_x0000_t202" style="position:absolute;left:41503;top:13292;width:5341;height:5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:rsidR="002D682C" w:rsidRDefault="002D682C" w:rsidP="00C57A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D</w:t>
                        </w:r>
                      </w:p>
                    </w:txbxContent>
                  </v:textbox>
                </v:shape>
                <v:shape id="TextBox 14" o:spid="_x0000_s1038" type="#_x0000_t202" style="position:absolute;left:41501;top:38986;width:7080;height:5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:rsidR="002D682C" w:rsidRDefault="002D682C" w:rsidP="00C57A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E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4" o:spid="_x0000_s1039" type="#_x0000_t32" style="position:absolute;left:10453;top:18788;width:11067;height:670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wL8wgAAANsAAAAPAAAAZHJzL2Rvd25yZXYueG1sRE/dasIw&#10;FL4XfIdwhN2IJo7hRmcUETccw8FaH+DQnLXF5qQ2WVvffhkI3p2P7/esNoOtRUetrxxrWMwVCOLc&#10;mYoLDafsbfYCwgdkg7Vj0nAlD5v1eLTCxLiev6lLQyFiCPsENZQhNImUPi/Jop+7hjhyP661GCJs&#10;C2la7GO4reWjUktpseLYUGJDu5Lyc/prNdj9++F5mF6PU1tfMvPp1cdXUFo/TIbtK4hAQ7iLb+6D&#10;ifOf4P+XeIBc/wEAAP//AwBQSwECLQAUAAYACAAAACEA2+H2y+4AAACFAQAAEwAAAAAAAAAAAAAA&#10;AAAAAAAAW0NvbnRlbnRfVHlwZXNdLnhtbFBLAQItABQABgAIAAAAIQBa9CxbvwAAABUBAAALAAAA&#10;AAAAAAAAAAAAAB8BAABfcmVscy8ucmVsc1BLAQItABQABgAIAAAAIQCM8wL8wgAAANsAAAAPAAAA&#10;AAAAAAAAAAAAAAcCAABkcnMvZG93bnJldi54bWxQSwUGAAAAAAMAAwC3AAAA9gIAAAAA&#10;" strokecolor="black [3213]" strokeweight=".5pt">
                  <v:stroke endarrow="block" joinstyle="miter"/>
                </v:shape>
                <v:shape id="Straight Arrow Connector 15" o:spid="_x0000_s1040" type="#_x0000_t32" style="position:absolute;left:25590;top:18788;width:15356;height:2007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6dnwgAAANsAAAAPAAAAZHJzL2Rvd25yZXYueG1sRE/dasIw&#10;FL4XfIdwhN2IJg7mRmcUETccw8FaH+DQnLXF5qQ2WVvffhkI3p2P7/esNoOtRUetrxxrWMwVCOLc&#10;mYoLDafsbfYCwgdkg7Vj0nAlD5v1eLTCxLiev6lLQyFiCPsENZQhNImUPi/Jop+7hjhyP661GCJs&#10;C2la7GO4reWjUktpseLYUGJDu5Lyc/prNdj9++F5mF6PU1tfMvPp1cdXUFo/TIbtK4hAQ7iLb+6D&#10;ifOf4P+XeIBc/wEAAP//AwBQSwECLQAUAAYACAAAACEA2+H2y+4AAACFAQAAEwAAAAAAAAAAAAAA&#10;AAAAAAAAW0NvbnRlbnRfVHlwZXNdLnhtbFBLAQItABQABgAIAAAAIQBa9CxbvwAAABUBAAALAAAA&#10;AAAAAAAAAAAAAB8BAABfcmVscy8ucmVsc1BLAQItABQABgAIAAAAIQDjv6dnwgAAANsAAAAPAAAA&#10;AAAAAAAAAAAAAAcCAABkcnMvZG93bnJldi54bWxQSwUGAAAAAAMAAwC3AAAA9gIAAAAA&#10;" strokecolor="black [3213]" strokeweight=".5pt">
                  <v:stroke endarrow="block" joinstyle="miter"/>
                </v:shape>
                <v:shape id="Straight Arrow Connector 16" o:spid="_x0000_s1041" type="#_x0000_t32" style="position:absolute;left:28226;top:16239;width:1156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9MSwwAAANsAAAAPAAAAZHJzL2Rvd25yZXYueG1sRE9La8JA&#10;EL4X/A/LCN7qxgpWo6tIQWzx0kbxcRuyY7KYnQ3Z1aT/vlso9DYf33MWq85W4kGNN44VjIYJCOLc&#10;acOFgsN+8zwF4QOyxsoxKfgmD6tl72mBqXYtf9EjC4WIIexTVFCGUKdS+rwki37oauLIXV1jMUTY&#10;FFI32MZwW8mXJJlIi4ZjQ4k1vZWU37K7VZAfzqcZfZqjbsfmdVvvLrtx9qHUoN+t5yACdeFf/Od+&#10;13H+BH5/iQfI5Q8AAAD//wMAUEsBAi0AFAAGAAgAAAAhANvh9svuAAAAhQEAABMAAAAAAAAAAAAA&#10;AAAAAAAAAFtDb250ZW50X1R5cGVzXS54bWxQSwECLQAUAAYACAAAACEAWvQsW78AAAAVAQAACwAA&#10;AAAAAAAAAAAAAAAfAQAAX3JlbHMvLnJlbHNQSwECLQAUAAYACAAAACEA7J/TEsMAAADbAAAADwAA&#10;AAAAAAAAAAAAAAAHAgAAZHJzL2Rvd25yZXYueG1sUEsFBgAAAAADAAMAtwAAAPcCAAAAAA==&#10;" strokecolor="black [3213]" strokeweight=".5pt">
                  <v:stroke endarrow="block" joinstyle="miter"/>
                </v:shape>
                <v:shape id="Straight Arrow Connector 17" o:spid="_x0000_s1042" type="#_x0000_t32" style="position:absolute;left:9324;top:30611;width:11046;height:108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3aJwwAAANsAAAAPAAAAZHJzL2Rvd25yZXYueG1sRE9La8JA&#10;EL4X/A/LCN7qxgpVo6tIQWzx0kbxcRuyY7KYnQ3Z1aT/vlso9DYf33MWq85W4kGNN44VjIYJCOLc&#10;acOFgsN+8zwF4QOyxsoxKfgmD6tl72mBqXYtf9EjC4WIIexTVFCGUKdS+rwki37oauLIXV1jMUTY&#10;FFI32MZwW8mXJHmVFg3HhhJreispv2V3qyA/nE8z+jRH3Y7NZFvvLrtx9qHUoN+t5yACdeFf/Od+&#10;13H+BH5/iQfI5Q8AAAD//wMAUEsBAi0AFAAGAAgAAAAhANvh9svuAAAAhQEAABMAAAAAAAAAAAAA&#10;AAAAAAAAAFtDb250ZW50X1R5cGVzXS54bWxQSwECLQAUAAYACAAAACEAWvQsW78AAAAVAQAACwAA&#10;AAAAAAAAAAAAAAAfAQAAX3JlbHMvLnJlbHNQSwECLQAUAAYACAAAACEAg9N2icMAAADbAAAADwAA&#10;AAAAAAAAAAAAAAAHAgAAZHJzL2Rvd25yZXYueG1sUEsFBgAAAAADAAMAtwAAAPcCAAAAAA==&#10;" strokecolor="black [3213]" strokeweight=".5pt">
                  <v:stroke endarrow="block" joinstyle="miter"/>
                </v:shape>
                <v:shape id="Straight Arrow Connector 18" o:spid="_x0000_s1043" type="#_x0000_t32" style="position:absolute;left:48010;top:30568;width:11245;height:107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gj5xQAAANsAAAAPAAAAZHJzL2Rvd25yZXYueG1sRI9Ba8JA&#10;EIXvhf6HZQpepO7qoS3RTSiiopQK1f6AITsmodnZmF01/vvOodDbDO/Ne98sisG36kp9bAJbmE4M&#10;KOIyuIYrC9/H9fMbqJiQHbaBycKdIhT548MCMxdu/EXXQ6qUhHDM0EKdUpdpHcuaPMZJ6IhFO4Xe&#10;Y5K1r7Tr8SbhvtUzY160x4alocaOljWVP4eLt+BXm+3rML5/jn17PrqPaHb7ZKwdPQ3vc1CJhvRv&#10;/rveOsEXWPlFBtD5LwAAAP//AwBQSwECLQAUAAYACAAAACEA2+H2y+4AAACFAQAAEwAAAAAAAAAA&#10;AAAAAAAAAAAAW0NvbnRlbnRfVHlwZXNdLnhtbFBLAQItABQABgAIAAAAIQBa9CxbvwAAABUBAAAL&#10;AAAAAAAAAAAAAAAAAB8BAABfcmVscy8ucmVsc1BLAQItABQABgAIAAAAIQANvgj5xQAAANsAAAAP&#10;AAAAAAAAAAAAAAAAAAcCAABkcnMvZG93bnJldi54bWxQSwUGAAAAAAMAAwC3AAAA+QIAAAAA&#10;" strokecolor="black [3213]" strokeweight=".5pt">
                  <v:stroke endarrow="block" joinstyle="miter"/>
                </v:shape>
                <v:shape id="Straight Arrow Connector 19" o:spid="_x0000_s1044" type="#_x0000_t32" style="position:absolute;left:47630;top:16326;width:10432;height:1069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EdgwwAAANsAAAAPAAAAZHJzL2Rvd25yZXYueG1sRE9Na8JA&#10;EL0L/Q/LFHrTTRW0SV1FBGnFi6bS6m3ITpOl2dmQ3Zr033cFwds83ufMl72txYVabxwreB4lIIgL&#10;pw2XCo4fm+ELCB+QNdaOScEfeVguHgZzzLTr+ECXPJQihrDPUEEVQpNJ6YuKLPqRa4gj9+1aiyHC&#10;tpS6xS6G21qOk2QqLRqODRU2tK6o+Ml/rYLiePpKaW8+dTcxs7dmd95N8q1ST4/96hVEoD7cxTf3&#10;u47zU7j+Eg+Qi38AAAD//wMAUEsBAi0AFAAGAAgAAAAhANvh9svuAAAAhQEAABMAAAAAAAAAAAAA&#10;AAAAAAAAAFtDb250ZW50X1R5cGVzXS54bWxQSwECLQAUAAYACAAAACEAWvQsW78AAAAVAQAACwAA&#10;AAAAAAAAAAAAAAAfAQAAX3JlbHMvLnJlbHNQSwECLQAUAAYACAAAACEAnQBHYMMAAADbAAAADwAA&#10;AAAAAAAAAAAAAAAHAgAAZHJzL2Rvd25yZXYueG1sUEsFBgAAAAADAAMAtwAAAPcCAAAAAA==&#10;" strokecolor="black [3213]" strokeweight=".5pt">
                  <v:stroke endarrow="block" joinstyle="miter"/>
                </v:shape>
                <v:shape id="Straight Arrow Connector 20" o:spid="_x0000_s1045" type="#_x0000_t32" style="position:absolute;left:28185;top:42161;width:11954;height:2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iRAwgAAANsAAAAPAAAAZHJzL2Rvd25yZXYueG1sRE/Pa8Iw&#10;FL4L+x/CG3ibqQpudk1lDIaKl9mJutujebZhzUtpou3+++Uw8Pjx/c5Wg23EjTpvHCuYThIQxKXT&#10;hisFh6+PpxcQPiBrbByTgl/ysMofRhmm2vW8p1sRKhFD2KeooA6hTaX0ZU0W/cS1xJG7uM5iiLCr&#10;pO6wj+G2kbMkWUiLhmNDjS2911T+FFeroDycT0v6NEfdz83zut197+bFVqnx4/D2CiLQEO7if/dG&#10;K5jF9fFL/AEy/wMAAP//AwBQSwECLQAUAAYACAAAACEA2+H2y+4AAACFAQAAEwAAAAAAAAAAAAAA&#10;AAAAAAAAW0NvbnRlbnRfVHlwZXNdLnhtbFBLAQItABQABgAIAAAAIQBa9CxbvwAAABUBAAALAAAA&#10;AAAAAAAAAAAAAB8BAABfcmVscy8ucmVsc1BLAQItABQABgAIAAAAIQDCViRAwgAAANsAAAAPAAAA&#10;AAAAAAAAAAAAAAcCAABkcnMvZG93bnJldi54bWxQSwUGAAAAAAMAAwC3AAAA9gIAAAAA&#10;" strokecolor="black [3213]" strokeweight=".5pt">
                  <v:stroke endarrow="block" joinstyle="miter"/>
                </v:shape>
                <v:group id="Group 21" o:spid="_x0000_s1046" style="position:absolute;top:11631;width:11891;height:11326" coordorigin=",11631" coordsize="11891,1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rect id="Rectangle 52" o:spid="_x0000_s1047" style="position:absolute;top:11631;width:11891;height:113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X/PwwAAANsAAAAPAAAAZHJzL2Rvd25yZXYueG1sRI9fa8JA&#10;EMTfBb/DsULf9GKgVqKnqKV/9E1tfV5y2yQ0uxdyV0376b2C4OMwM79h5suOa3Wm1ldODIxHCSiS&#10;3NlKCgMfx5fhFJQPKBZrJ2TglzwsF/3eHDPrLrKn8yEUKkLEZ2igDKHJtPZ5SYx+5BqS6H25ljFE&#10;2RbatniJcK51miQTzVhJXCixoU1J+ffhhw3wTtbN51uCnE62f57z16fn6mTMw6BbzUAF6sI9fGu/&#10;WwOPKfx/iT9AL64AAAD//wMAUEsBAi0AFAAGAAgAAAAhANvh9svuAAAAhQEAABMAAAAAAAAAAAAA&#10;AAAAAAAAAFtDb250ZW50X1R5cGVzXS54bWxQSwECLQAUAAYACAAAACEAWvQsW78AAAAVAQAACwAA&#10;AAAAAAAAAAAAAAAfAQAAX3JlbHMvLnJlbHNQSwECLQAUAAYACAAAACEA4bV/z8MAAADbAAAADwAA&#10;AAAAAAAAAAAAAAAHAgAAZHJzL2Rvd25yZXYueG1sUEsFBgAAAAADAAMAtwAAAPcCAAAAAA==&#10;" fillcolor="white [3212]" strokecolor="black [3213]" strokeweight="1pt"/>
                  <v:line id="Straight Connector 53" o:spid="_x0000_s1048" style="position:absolute;flip:y;visibility:visible;mso-wrap-style:square" from="0,15188" to="11891,15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UJnxAAAANsAAAAPAAAAZHJzL2Rvd25yZXYueG1sRI9PawIx&#10;FMTvgt8hPMGbZttSka1ZKQu2HnqpLeLxsXnunyYvSxJ19dM3hYLHYWZ+w6zWgzXiTD60jhU8zDMQ&#10;xJXTLdcKvr82syWIEJE1Gsek4EoB1sV4tMJcuwt/0nkXa5EgHHJU0MTY51KGqiGLYe564uQdnbcY&#10;k/S11B4vCW6NfMyyhbTYclposKeyoepnd7IKSrM/DO9vnuO+ux1PH7QpO2OUmk6G1xcQkYZ4D/+3&#10;t1rB8xP8fUk/QBa/AAAA//8DAFBLAQItABQABgAIAAAAIQDb4fbL7gAAAIUBAAATAAAAAAAAAAAA&#10;AAAAAAAAAABbQ29udGVudF9UeXBlc10ueG1sUEsBAi0AFAAGAAgAAAAhAFr0LFu/AAAAFQEAAAsA&#10;AAAAAAAAAAAAAAAAHwEAAF9yZWxzLy5yZWxzUEsBAi0AFAAGAAgAAAAhAIUZQmfEAAAA2wAAAA8A&#10;AAAAAAAAAAAAAAAABwIAAGRycy9kb3ducmV2LnhtbFBLBQYAAAAAAwADALcAAAD4AgAAAAA=&#10;" strokecolor="black [3213]" strokeweight=".5pt">
                    <v:stroke joinstyle="miter"/>
                  </v:line>
                  <v:line id="Straight Connector 54" o:spid="_x0000_s1049" style="position:absolute;flip:y;visibility:visible;mso-wrap-style:square" from="0,18788" to="11891,18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NoTxAAAANsAAAAPAAAAZHJzL2Rvd25yZXYueG1sRI9PawIx&#10;FMTvgt8hPMGbZltaka1ZKQu2HnqpLeLxsXnunyYvSxJ19dM3hYLHYWZ+w6zWgzXiTD60jhU8zDMQ&#10;xJXTLdcKvr82syWIEJE1Gsek4EoB1sV4tMJcuwt/0nkXa5EgHHJU0MTY51KGqiGLYe564uQdnbcY&#10;k/S11B4vCW6NfMyyhbTYclposKeyoepnd7IKSrM/DO9vnuO+ux1PH7QpO2OUmk6G1xcQkYZ4D/+3&#10;t1rB8xP8fUk/QBa/AAAA//8DAFBLAQItABQABgAIAAAAIQDb4fbL7gAAAIUBAAATAAAAAAAAAAAA&#10;AAAAAAAAAABbQ29udGVudF9UeXBlc10ueG1sUEsBAi0AFAAGAAgAAAAhAFr0LFu/AAAAFQEAAAsA&#10;AAAAAAAAAAAAAAAAHwEAAF9yZWxzLy5yZWxzUEsBAi0AFAAGAAgAAAAhAArw2hPEAAAA2wAAAA8A&#10;AAAAAAAAAAAAAAAABwIAAGRycy9kb3ducmV2LnhtbFBLBQYAAAAAAwADALcAAAD4AgAAAAA=&#10;" strokecolor="black [3213]" strokeweight=".5pt">
                    <v:stroke joinstyle="miter"/>
                  </v:line>
                  <v:line id="Straight Connector 55" o:spid="_x0000_s1050" style="position:absolute;visibility:visible;mso-wrap-style:square" from="5692,15317" to="5945,22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EdxAAAANsAAAAPAAAAZHJzL2Rvd25yZXYueG1sRI9Ba8JA&#10;FITvQv/D8gq96UYhxaSuUoSCtAdpbKHHR/aZDWbfbrKrpv/eLRQ8DjPzDbPajLYTFxpC61jBfJaB&#10;IK6dbrlR8HV4my5BhIissXNMCn4pwGb9MFlhqd2VP+lSxUYkCIcSFZgYfSllqA1ZDDPniZN3dIPF&#10;mOTQSD3gNcFtJxdZ9iwttpwWDHraGqpP1dkq6N/r6iNv5t9+57dm32PR/xSFUk+P4+sLiEhjvIf/&#10;2zutIM/h70v6AXJ9AwAA//8DAFBLAQItABQABgAIAAAAIQDb4fbL7gAAAIUBAAATAAAAAAAAAAAA&#10;AAAAAAAAAABbQ29udGVudF9UeXBlc10ueG1sUEsBAi0AFAAGAAgAAAAhAFr0LFu/AAAAFQEAAAsA&#10;AAAAAAAAAAAAAAAAHwEAAF9yZWxzLy5yZWxzUEsBAi0AFAAGAAgAAAAhAJYSAR3EAAAA2wAAAA8A&#10;AAAAAAAAAAAAAAAABwIAAGRycy9kb3ducmV2LnhtbFBLBQYAAAAAAwADALcAAAD4AgAAAAA=&#10;" strokecolor="black [3213]" strokeweight=".5pt">
                    <v:stroke joinstyle="miter"/>
                  </v:line>
                  <v:shape id="TextBox 40" o:spid="_x0000_s1051" type="#_x0000_t202" style="position:absolute;left:4120;top:11708;width:6331;height:3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  <v:textbox>
                      <w:txbxContent>
                        <w:p w:rsidR="002D682C" w:rsidRDefault="002D682C" w:rsidP="00C57AF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Group 22" o:spid="_x0000_s1052" style="position:absolute;left:18352;top:-466;width:11891;height:11792" coordorigin="18352,-466" coordsize="11891,1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rect id="Rectangle 47" o:spid="_x0000_s1053" style="position:absolute;left:18352;width:11891;height:113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0qKwgAAANsAAAAPAAAAZHJzL2Rvd25yZXYueG1sRI9Ba8JA&#10;FITvBf/D8oTe6kYRlegqVbFVb9rq+ZF9JqF5b0N2q2l/vSsUehxm5htmtmi5UldqfOnEQL+XgCLJ&#10;nC0lN/D5sXmZgPIBxWLlhAz8kIfFvPM0w9S6mxzoegy5ihDxKRooQqhTrX1WEKPvuZokehfXMIYo&#10;m1zbBm8RzpUeJMlIM5YSFwqsaVVQ9nX8ZgO8l2V9ek+QB6Pdr+fsbbwuz8Y8d9vXKahAbfgP/7W3&#10;1sBwDI8v8Qfo+R0AAP//AwBQSwECLQAUAAYACAAAACEA2+H2y+4AAACFAQAAEwAAAAAAAAAAAAAA&#10;AAAAAAAAW0NvbnRlbnRfVHlwZXNdLnhtbFBLAQItABQABgAIAAAAIQBa9CxbvwAAABUBAAALAAAA&#10;AAAAAAAAAAAAAB8BAABfcmVscy8ucmVsc1BLAQItABQABgAIAAAAIQB0G0qKwgAAANsAAAAPAAAA&#10;AAAAAAAAAAAAAAcCAABkcnMvZG93bnJldi54bWxQSwUGAAAAAAMAAwC3AAAA9gIAAAAA&#10;" fillcolor="white [3212]" strokecolor="black [3213]" strokeweight="1pt"/>
                  <v:line id="Straight Connector 48" o:spid="_x0000_s1054" style="position:absolute;flip:y;visibility:visible;mso-wrap-style:square" from="18352,3557" to="30243,3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EbLwQAAANsAAAAPAAAAZHJzL2Rvd25yZXYueG1sRE/Pa8Iw&#10;FL4P/B/CE3ZbU2WMUY0iBd0OXuZG2fHRPNtq8lKStNb99cthsOPH93u9nawRI/nQOVawyHIQxLXT&#10;HTcKvj73T68gQkTWaByTgjsF2G5mD2sstLvxB42n2IgUwqFABW2MfSFlqFuyGDLXEyfu7LzFmKBv&#10;pPZ4S+HWyGWev0iLHaeGFnsqW6qvp8EqKE31Pb0dPMfq8nMejrQvL8Yo9TifdisQkab4L/5zv2sF&#10;z2ls+pJ+gNz8AgAA//8DAFBLAQItABQABgAIAAAAIQDb4fbL7gAAAIUBAAATAAAAAAAAAAAAAAAA&#10;AAAAAABbQ29udGVudF9UeXBlc10ueG1sUEsBAi0AFAAGAAgAAAAhAFr0LFu/AAAAFQEAAAsAAAAA&#10;AAAAAAAAAAAAHwEAAF9yZWxzLy5yZWxzUEsBAi0AFAAGAAgAAAAhAA5kRsvBAAAA2wAAAA8AAAAA&#10;AAAAAAAAAAAABwIAAGRycy9kb3ducmV2LnhtbFBLBQYAAAAAAwADALcAAAD1AgAAAAA=&#10;" strokecolor="black [3213]" strokeweight=".5pt">
                    <v:stroke joinstyle="miter"/>
                  </v:line>
                  <v:line id="Straight Connector 49" o:spid="_x0000_s1055" style="position:absolute;flip:y;visibility:visible;mso-wrap-style:square" from="18352,7156" to="30243,7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ONQxAAAANsAAAAPAAAAZHJzL2Rvd25yZXYueG1sRI9PawIx&#10;FMTvgt8hPMGbZltK0a1ZKQu2HnqpLeLxsXnunyYvSxJ19dM3hYLHYWZ+w6zWgzXiTD60jhU8zDMQ&#10;xJXTLdcKvr82swWIEJE1Gsek4EoB1sV4tMJcuwt/0nkXa5EgHHJU0MTY51KGqiGLYe564uQdnbcY&#10;k/S11B4vCW6NfMyyZ2mx5bTQYE9lQ9XP7mQVlGZ/GN7fPMd9dzuePmhTdsYoNZ0Mry8gIg3xHv5v&#10;b7WCpyX8fUk/QBa/AAAA//8DAFBLAQItABQABgAIAAAAIQDb4fbL7gAAAIUBAAATAAAAAAAAAAAA&#10;AAAAAAAAAABbQ29udGVudF9UeXBlc10ueG1sUEsBAi0AFAAGAAgAAAAhAFr0LFu/AAAAFQEAAAsA&#10;AAAAAAAAAAAAAAAAHwEAAF9yZWxzLy5yZWxzUEsBAi0AFAAGAAgAAAAhAGEo41DEAAAA2wAAAA8A&#10;AAAAAAAAAAAAAAAABwIAAGRycy9kb3ducmV2LnhtbFBLBQYAAAAAAwADALcAAAD4AgAAAAA=&#10;" strokecolor="black [3213]" strokeweight=".5pt">
                    <v:stroke joinstyle="miter"/>
                  </v:line>
                  <v:line id="Straight Connector 50" o:spid="_x0000_s1056" style="position:absolute;visibility:visible;mso-wrap-style:square" from="24044,3686" to="24298,11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aKFwQAAANsAAAAPAAAAZHJzL2Rvd25yZXYueG1sRE/Pa8Iw&#10;FL4P/B/CE7zNVMFhq1FEEGQexroJHh/Nsyk2L2mTafffL4eBx4/v93o72FbcqQ+NYwWzaQaCuHK6&#10;4VrB99fhdQkiRGSNrWNS8EsBtpvRyxoL7R78Sfcy1iKFcChQgYnRF1KGypDFMHWeOHFX11uMCfa1&#10;1D0+Urht5TzL3qTFhlODQU97Q9Wt/LEKuveqPC3q2dkf/d58dJh3lzxXajIedisQkYb4FP+7j1rB&#10;Iq1PX9IPkJs/AAAA//8DAFBLAQItABQABgAIAAAAIQDb4fbL7gAAAIUBAAATAAAAAAAAAAAAAAAA&#10;AAAAAABbQ29udGVudF9UeXBlc10ueG1sUEsBAi0AFAAGAAgAAAAhAFr0LFu/AAAAFQEAAAsAAAAA&#10;AAAAAAAAAAAAHwEAAF9yZWxzLy5yZWxzUEsBAi0AFAAGAAgAAAAhAIZlooXBAAAA2wAAAA8AAAAA&#10;AAAAAAAAAAAABwIAAGRycy9kb3ducmV2LnhtbFBLBQYAAAAAAwADALcAAAD1AgAAAAA=&#10;" strokecolor="black [3213]" strokeweight=".5pt">
                    <v:stroke joinstyle="miter"/>
                  </v:line>
                  <v:shape id="TextBox 47" o:spid="_x0000_s1057" type="#_x0000_t202" style="position:absolute;left:22366;top:-466;width:6331;height:4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  <v:textbox>
                      <w:txbxContent>
                        <w:p w:rsidR="002D682C" w:rsidRDefault="002D682C" w:rsidP="00C57AF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11</w:t>
                          </w:r>
                        </w:p>
                      </w:txbxContent>
                    </v:textbox>
                  </v:shape>
                </v:group>
                <v:group id="Group 23" o:spid="_x0000_s1058" style="position:absolute;left:18099;top:47937;width:11891;height:11694" coordorigin="18099,47937" coordsize="11891,11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rect id="Rectangle 42" o:spid="_x0000_s1059" style="position:absolute;left:18099;top:48305;width:11891;height:113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OkSwwAAANsAAAAPAAAAZHJzL2Rvd25yZXYueG1sRI9fa8JA&#10;EMTfBb/DsULf9GIoVqKnqKV/9E1tfV5y2yQ0uxdyV0376b2C4OMwM79h5suOa3Wm1ldODIxHCSiS&#10;3NlKCgMfx5fhFJQPKBZrJ2TglzwsF/3eHDPrLrKn8yEUKkLEZ2igDKHJtPZ5SYx+5BqS6H25ljFE&#10;2RbatniJcK51miQTzVhJXCixoU1J+ffhhw3wTtbN51uCnE62f57z16fn6mTMw6BbzUAF6sI9fGu/&#10;WwOPKfx/iT9AL64AAAD//wMAUEsBAi0AFAAGAAgAAAAhANvh9svuAAAAhQEAABMAAAAAAAAAAAAA&#10;AAAAAAAAAFtDb250ZW50X1R5cGVzXS54bWxQSwECLQAUAAYACAAAACEAWvQsW78AAAAVAQAACwAA&#10;AAAAAAAAAAAAAAAfAQAAX3JlbHMvLnJlbHNQSwECLQAUAAYACAAAACEAZGzpEsMAAADbAAAADwAA&#10;AAAAAAAAAAAAAAAHAgAAZHJzL2Rvd25yZXYueG1sUEsFBgAAAAADAAMAtwAAAPcCAAAAAA==&#10;" fillcolor="white [3212]" strokecolor="black [3213]" strokeweight="1pt"/>
                  <v:line id="Straight Connector 43" o:spid="_x0000_s1060" style="position:absolute;flip:y;visibility:visible;mso-wrap-style:square" from="18099,51862" to="29990,519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NS6xAAAANsAAAAPAAAAZHJzL2Rvd25yZXYueG1sRI/NawIx&#10;FMTvgv9DeII3zfYDka1ZKQu2HnqpLeLxsXnuR5OXJYm6+tc3hYLHYWZ+w6zWgzXiTD60jhU8zDMQ&#10;xJXTLdcKvr82syWIEJE1Gsek4EoB1sV4tMJcuwt/0nkXa5EgHHJU0MTY51KGqiGLYe564uQdnbcY&#10;k/S11B4vCW6NfMyyhbTYclposKeyoepnd7IKSrM/DO9vnuO+ux1PH7QpO2OUmk6G1xcQkYZ4D/+3&#10;t1rB8xP8fUk/QBa/AAAA//8DAFBLAQItABQABgAIAAAAIQDb4fbL7gAAAIUBAAATAAAAAAAAAAAA&#10;AAAAAAAAAABbQ29udGVudF9UeXBlc10ueG1sUEsBAi0AFAAGAAgAAAAhAFr0LFu/AAAAFQEAAAsA&#10;AAAAAAAAAAAAAAAAHwEAAF9yZWxzLy5yZWxzUEsBAi0AFAAGAAgAAAAhAADA1LrEAAAA2wAAAA8A&#10;AAAAAAAAAAAAAAAABwIAAGRycy9kb3ducmV2LnhtbFBLBQYAAAAAAwADALcAAAD4AgAAAAA=&#10;" strokecolor="black [3213]" strokeweight=".5pt">
                    <v:stroke joinstyle="miter"/>
                  </v:line>
                  <v:line id="Straight Connector 44" o:spid="_x0000_s1061" style="position:absolute;flip:y;visibility:visible;mso-wrap-style:square" from="18099,55462" to="29990,5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UzOwwAAANsAAAAPAAAAZHJzL2Rvd25yZXYueG1sRI9BawIx&#10;FITvQv9DeAVvmrWIlNUosmDbQy+1snh8bJ67q8nLkkRd++sbQfA4zMw3zGLVWyMu5EPrWMFknIEg&#10;rpxuuVaw+92M3kGEiKzROCYFNwqwWr4MFphrd+UfumxjLRKEQ44Kmhi7XMpQNWQxjF1HnLyD8xZj&#10;kr6W2uM1wa2Rb1k2kxZbTgsNdlQ0VJ22Z6ugMOW+//zwHMvj3+H8TZviaIxSw9d+PQcRqY/P8KP9&#10;pRVMp3D/kn6AXP4DAAD//wMAUEsBAi0AFAAGAAgAAAAhANvh9svuAAAAhQEAABMAAAAAAAAAAAAA&#10;AAAAAAAAAFtDb250ZW50X1R5cGVzXS54bWxQSwECLQAUAAYACAAAACEAWvQsW78AAAAVAQAACwAA&#10;AAAAAAAAAAAAAAAfAQAAX3JlbHMvLnJlbHNQSwECLQAUAAYACAAAACEAjylMzsMAAADbAAAADwAA&#10;AAAAAAAAAAAAAAAHAgAAZHJzL2Rvd25yZXYueG1sUEsFBgAAAAADAAMAtwAAAPcCAAAAAA==&#10;" strokecolor="black [3213]" strokeweight=".5pt">
                    <v:stroke joinstyle="miter"/>
                  </v:line>
                  <v:line id="Straight Connector 45" o:spid="_x0000_s1062" style="position:absolute;visibility:visible;mso-wrap-style:square" from="23791,51991" to="24044,59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5fAxAAAANsAAAAPAAAAZHJzL2Rvd25yZXYueG1sRI9BawIx&#10;FITvBf9DeIXeataipbsaRYSCtAfpWsHjY/PcLN28ZDdRt//eFAoeh5n5hlmsBtuKC/WhcaxgMs5A&#10;EFdON1wr+N6/P7+BCBFZY+uYFPxSgNVy9LDAQrsrf9GljLVIEA4FKjAx+kLKUBmyGMbOEyfv5HqL&#10;Mcm+lrrHa4LbVr5k2au02HBaMOhpY6j6Kc9WQfdRlZ+zenLwW78xuw7z7pjnSj09Dus5iEhDvIf/&#10;21utYDqDvy/pB8jlDQAA//8DAFBLAQItABQABgAIAAAAIQDb4fbL7gAAAIUBAAATAAAAAAAAAAAA&#10;AAAAAAAAAABbQ29udGVudF9UeXBlc10ueG1sUEsBAi0AFAAGAAgAAAAhAFr0LFu/AAAAFQEAAAsA&#10;AAAAAAAAAAAAAAAAHwEAAF9yZWxzLy5yZWxzUEsBAi0AFAAGAAgAAAAhABPLl8DEAAAA2wAAAA8A&#10;AAAAAAAAAAAAAAAABwIAAGRycy9kb3ducmV2LnhtbFBLBQYAAAAAAwADALcAAAD4AgAAAAA=&#10;" strokecolor="black [3213]" strokeweight=".5pt">
                    <v:stroke joinstyle="miter"/>
                  </v:line>
                  <v:shape id="TextBox 53" o:spid="_x0000_s1063" type="#_x0000_t202" style="position:absolute;left:21414;top:47937;width:6331;height:3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  <v:textbox>
                      <w:txbxContent>
                        <w:p w:rsidR="002D682C" w:rsidRDefault="002D682C" w:rsidP="00C57AF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10</w:t>
                          </w:r>
                        </w:p>
                      </w:txbxContent>
                    </v:textbox>
                  </v:shape>
                </v:group>
                <v:group id="Group 24" o:spid="_x0000_s1064" style="position:absolute;left:38121;top:-357;width:11891;height:11683" coordorigin="38121,-357" coordsize="11891,11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rect id="Rectangle 37" o:spid="_x0000_s1065" style="position:absolute;left:38121;width:11891;height:113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Tn3wgAAANsAAAAPAAAAZHJzL2Rvd25yZXYueG1sRI9Ba8JA&#10;FITvBf/D8oTe6kYFlegqVbFVb9rq+ZF9JqF5b0N2q2l/vSsUehxm5htmtmi5UldqfOnEQL+XgCLJ&#10;nC0lN/D5sXmZgPIBxWLlhAz8kIfFvPM0w9S6mxzoegy5ihDxKRooQqhTrX1WEKPvuZokehfXMIYo&#10;m1zbBm8RzpUeJMlIM5YSFwqsaVVQ9nX8ZgO8l2V9ek+QB6Pdr+fsbbwuz8Y8d9vXKahAbfgP/7W3&#10;1sBwDI8v8Qfo+R0AAP//AwBQSwECLQAUAAYACAAAACEA2+H2y+4AAACFAQAAEwAAAAAAAAAAAAAA&#10;AAAAAAAAW0NvbnRlbnRfVHlwZXNdLnhtbFBLAQItABQABgAIAAAAIQBa9CxbvwAAABUBAAALAAAA&#10;AAAAAAAAAAAAAB8BAABfcmVscy8ucmVsc1BLAQItABQABgAIAAAAIQAsHTn3wgAAANsAAAAPAAAA&#10;AAAAAAAAAAAAAAcCAABkcnMvZG93bnJldi54bWxQSwUGAAAAAAMAAwC3AAAA9gIAAAAA&#10;" fillcolor="white [3212]" strokecolor="black [3213]" strokeweight="1pt"/>
                  <v:line id="Straight Connector 38" o:spid="_x0000_s1066" style="position:absolute;flip:y;visibility:visible;mso-wrap-style:square" from="38121,3557" to="50012,3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jW2wQAAANsAAAAPAAAAZHJzL2Rvd25yZXYueG1sRE/Pa8Iw&#10;FL4P/B/CE3ZbUx2MUY0iBd0OXuZG2fHRPNtq8lKStNb99cthsOPH93u9nawRI/nQOVawyHIQxLXT&#10;HTcKvj73T68gQkTWaByTgjsF2G5mD2sstLvxB42n2IgUwqFABW2MfSFlqFuyGDLXEyfu7LzFmKBv&#10;pPZ4S+HWyGWev0iLHaeGFnsqW6qvp8EqKE31Pb0dPMfq8nMejrQvL8Yo9TifdisQkab4L/5zv2sF&#10;z2ls+pJ+gNz8AgAA//8DAFBLAQItABQABgAIAAAAIQDb4fbL7gAAAIUBAAATAAAAAAAAAAAAAAAA&#10;AAAAAABbQ29udGVudF9UeXBlc10ueG1sUEsBAi0AFAAGAAgAAAAhAFr0LFu/AAAAFQEAAAsAAAAA&#10;AAAAAAAAAAAAHwEAAF9yZWxzLy5yZWxzUEsBAi0AFAAGAAgAAAAhAFZiNbbBAAAA2wAAAA8AAAAA&#10;AAAAAAAAAAAABwIAAGRycy9kb3ducmV2LnhtbFBLBQYAAAAAAwADALcAAAD1AgAAAAA=&#10;" strokecolor="black [3213]" strokeweight=".5pt">
                    <v:stroke joinstyle="miter"/>
                  </v:line>
                  <v:line id="Straight Connector 39" o:spid="_x0000_s1067" style="position:absolute;flip:y;visibility:visible;mso-wrap-style:square" from="38121,7156" to="50012,7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pAtxAAAANsAAAAPAAAAZHJzL2Rvd25yZXYueG1sRI9PawIx&#10;FMTvgt8hPMGbZttC0a1ZKQu2HnqpLeLxsXnunyYvSxJ19dM3hYLHYWZ+w6zWgzXiTD60jhU8zDMQ&#10;xJXTLdcKvr82swWIEJE1Gsek4EoB1sV4tMJcuwt/0nkXa5EgHHJU0MTY51KGqiGLYe564uQdnbcY&#10;k/S11B4vCW6NfMyyZ2mx5bTQYE9lQ9XP7mQVlGZ/GN7fPMd9dzuePmhTdsYoNZ0Mry8gIg3xHv5v&#10;b7WCpyX8fUk/QBa/AAAA//8DAFBLAQItABQABgAIAAAAIQDb4fbL7gAAAIUBAAATAAAAAAAAAAAA&#10;AAAAAAAAAABbQ29udGVudF9UeXBlc10ueG1sUEsBAi0AFAAGAAgAAAAhAFr0LFu/AAAAFQEAAAsA&#10;AAAAAAAAAAAAAAAAHwEAAF9yZWxzLy5yZWxzUEsBAi0AFAAGAAgAAAAhADkukC3EAAAA2wAAAA8A&#10;AAAAAAAAAAAAAAAABwIAAGRycy9kb3ducmV2LnhtbFBLBQYAAAAAAwADALcAAAD4AgAAAAA=&#10;" strokecolor="black [3213]" strokeweight=".5pt">
                    <v:stroke joinstyle="miter"/>
                  </v:line>
                  <v:line id="Straight Connector 40" o:spid="_x0000_s1068" style="position:absolute;visibility:visible;mso-wrap-style:square" from="43813,3686" to="44067,11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DRYwQAAANsAAAAPAAAAZHJzL2Rvd25yZXYueG1sRE/Pa8Iw&#10;FL4P/B/CE7zNVHFjrUYRYSDuMNYpeHw0z6bYvKRNpvW/Xw6DHT++36vNYFtxoz40jhXMphkI4srp&#10;hmsFx+/35zcQISJrbB2TggcF2KxHTysstLvzF93KWIsUwqFABSZGX0gZKkMWw9R54sRdXG8xJtjX&#10;Uvd4T+G2lfMse5UWG04NBj3tDFXX8scq6A5V+fFSz05+73fms8O8O+e5UpPxsF2CiDTEf/Gfe68V&#10;LNL69CX9ALn+BQAA//8DAFBLAQItABQABgAIAAAAIQDb4fbL7gAAAIUBAAATAAAAAAAAAAAAAAAA&#10;AAAAAABbQ29udGVudF9UeXBlc10ueG1sUEsBAi0AFAAGAAgAAAAhAFr0LFu/AAAAFQEAAAsAAAAA&#10;AAAAAAAAAAAAHwEAAF9yZWxzLy5yZWxzUEsBAi0AFAAGAAgAAAAhAAO8NFjBAAAA2wAAAA8AAAAA&#10;AAAAAAAAAAAABwIAAGRycy9kb3ducmV2LnhtbFBLBQYAAAAAAwADALcAAAD1AgAAAAA=&#10;" strokecolor="black [3213]" strokeweight=".5pt">
                    <v:stroke joinstyle="miter"/>
                  </v:line>
                  <v:shape id="TextBox 59" o:spid="_x0000_s1069" type="#_x0000_t202" style="position:absolute;left:42239;top:-357;width:6331;height:4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        <v:textbox>
                      <w:txbxContent>
                        <w:p w:rsidR="002D682C" w:rsidRDefault="002D682C" w:rsidP="00C57AF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Group 25" o:spid="_x0000_s1070" style="position:absolute;left:38346;top:47609;width:11892;height:11803" coordorigin="38346,47609" coordsize="11891,11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rect id="Rectangle 32" o:spid="_x0000_s1071" style="position:absolute;left:38346;top:48086;width:11892;height:113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ppvwwAAANsAAAAPAAAAZHJzL2Rvd25yZXYueG1sRI9fa8JA&#10;EMTfBb/DsULf9GIKVqKnqKV/9E1tfV5y2yQ0uxdyV0376b2C4OMwM79h5suOa3Wm1ldODIxHCSiS&#10;3NlKCgMfx5fhFJQPKBZrJ2TglzwsF/3eHDPrLrKn8yEUKkLEZ2igDKHJtPZ5SYx+5BqS6H25ljFE&#10;2RbatniJcK51miQTzVhJXCixoU1J+ffhhw3wTtbN51uCnE62f57z16fn6mTMw6BbzUAF6sI9fGu/&#10;WwOPKfx/iT9AL64AAAD//wMAUEsBAi0AFAAGAAgAAAAhANvh9svuAAAAhQEAABMAAAAAAAAAAAAA&#10;AAAAAAAAAFtDb250ZW50X1R5cGVzXS54bWxQSwECLQAUAAYACAAAACEAWvQsW78AAAAVAQAACwAA&#10;AAAAAAAAAAAAAAAfAQAAX3JlbHMvLnJlbHNQSwECLQAUAAYACAAAACEAPGqab8MAAADbAAAADwAA&#10;AAAAAAAAAAAAAAAHAgAAZHJzL2Rvd25yZXYueG1sUEsFBgAAAAADAAMAtwAAAPcCAAAAAA==&#10;" fillcolor="white [3212]" strokecolor="black [3213]" strokeweight="1pt"/>
                  <v:line id="Straight Connector 33" o:spid="_x0000_s1072" style="position:absolute;flip:y;visibility:visible;mso-wrap-style:square" from="38346,51643" to="50238,517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qfHwwAAANsAAAAPAAAAZHJzL2Rvd25yZXYueG1sRI9BawIx&#10;FITvQv9DeAVvmrWClNUosmDbQy+1snh8bJ67q8nLkkRd++sbQfA4zMw3zGLVWyMu5EPrWMFknIEg&#10;rpxuuVaw+92M3kGEiKzROCYFNwqwWr4MFphrd+UfumxjLRKEQ44Kmhi7XMpQNWQxjF1HnLyD8xZj&#10;kr6W2uM1wa2Rb1k2kxZbTgsNdlQ0VJ22Z6ugMOW+//zwHMvj3+H8TZviaIxSw9d+PQcRqY/P8KP9&#10;pRVMp3D/kn6AXP4DAAD//wMAUEsBAi0AFAAGAAgAAAAhANvh9svuAAAAhQEAABMAAAAAAAAAAAAA&#10;AAAAAAAAAFtDb250ZW50X1R5cGVzXS54bWxQSwECLQAUAAYACAAAACEAWvQsW78AAAAVAQAACwAA&#10;AAAAAAAAAAAAAAAfAQAAX3JlbHMvLnJlbHNQSwECLQAUAAYACAAAACEAWManx8MAAADbAAAADwAA&#10;AAAAAAAAAAAAAAAHAgAAZHJzL2Rvd25yZXYueG1sUEsFBgAAAAADAAMAtwAAAPcCAAAAAA==&#10;" strokecolor="black [3213]" strokeweight=".5pt">
                    <v:stroke joinstyle="miter"/>
                  </v:line>
                  <v:line id="Straight Connector 34" o:spid="_x0000_s1073" style="position:absolute;flip:y;visibility:visible;mso-wrap-style:square" from="38346,55243" to="50238,55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z+zxAAAANsAAAAPAAAAZHJzL2Rvd25yZXYueG1sRI/NawIx&#10;FMTvgv9DeII3zfYDka1ZKQu2HnqpLeLxsXnuR5OXJYm6+tc3hYLHYWZ+w6zWgzXiTD60jhU8zDMQ&#10;xJXTLdcKvr82syWIEJE1Gsek4EoB1sV4tMJcuwt/0nkXa5EgHHJU0MTY51KGqiGLYe564uQdnbcY&#10;k/S11B4vCW6NfMyyhbTYclposKeyoepnd7IKSrM/DO9vnuO+ux1PH7QpO2OUmk6G1xcQkYZ4D/+3&#10;t1rB0zP8fUk/QBa/AAAA//8DAFBLAQItABQABgAIAAAAIQDb4fbL7gAAAIUBAAATAAAAAAAAAAAA&#10;AAAAAAAAAABbQ29udGVudF9UeXBlc10ueG1sUEsBAi0AFAAGAAgAAAAhAFr0LFu/AAAAFQEAAAsA&#10;AAAAAAAAAAAAAAAAHwEAAF9yZWxzLy5yZWxzUEsBAi0AFAAGAAgAAAAhANcvP7PEAAAA2wAAAA8A&#10;AAAAAAAAAAAAAAAABwIAAGRycy9kb3ducmV2LnhtbFBLBQYAAAAAAwADALcAAAD4AgAAAAA=&#10;" strokecolor="black [3213]" strokeweight=".5pt">
                    <v:stroke joinstyle="miter"/>
                  </v:line>
                  <v:line id="Straight Connector 35" o:spid="_x0000_s1074" style="position:absolute;visibility:visible;mso-wrap-style:square" from="44039,51772" to="44292,594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eS9xAAAANsAAAAPAAAAZHJzL2Rvd25yZXYueG1sRI9BawIx&#10;FITvBf9DeIXeataKpbsaRYSCtAfpWsHjY/PcLN28ZDdRt//eFAoeh5n5hlmsBtuKC/WhcaxgMs5A&#10;EFdON1wr+N6/P7+BCBFZY+uYFPxSgNVy9LDAQrsrf9GljLVIEA4FKjAx+kLKUBmyGMbOEyfv5HqL&#10;Mcm+lrrHa4LbVr5k2au02HBaMOhpY6j6Kc9WQfdRlZ+zenLwW78xuw7z7pjnSj09Dus5iEhDvIf/&#10;21utYDqDvy/pB8jlDQAA//8DAFBLAQItABQABgAIAAAAIQDb4fbL7gAAAIUBAAATAAAAAAAAAAAA&#10;AAAAAAAAAABbQ29udGVudF9UeXBlc10ueG1sUEsBAi0AFAAGAAgAAAAhAFr0LFu/AAAAFQEAAAsA&#10;AAAAAAAAAAAAAAAAHwEAAF9yZWxzLy5yZWxzUEsBAi0AFAAGAAgAAAAhAEvN5L3EAAAA2wAAAA8A&#10;AAAAAAAAAAAAAAAABwIAAGRycy9kb3ducmV2LnhtbFBLBQYAAAAAAwADALcAAAD4AgAAAAA=&#10;" strokecolor="black [3213]" strokeweight=".5pt">
                    <v:stroke joinstyle="miter"/>
                  </v:line>
                  <v:shape id="TextBox 65" o:spid="_x0000_s1075" type="#_x0000_t202" style="position:absolute;left:42019;top:47609;width:6331;height:3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  <v:textbox>
                      <w:txbxContent>
                        <w:p w:rsidR="002D682C" w:rsidRDefault="002D682C" w:rsidP="00C57AF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Group 26" o:spid="_x0000_s1076" style="position:absolute;left:59221;top:9434;width:11891;height:11903" coordorigin="59221,9434" coordsize="11891,11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rect id="Rectangle 27" o:spid="_x0000_s1077" style="position:absolute;left:59221;top:10011;width:11891;height:113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8qwwAAANsAAAAPAAAAZHJzL2Rvd25yZXYueG1sRI/NbsIw&#10;EITvlfoO1lbqrTjkAChgELRqabk1/JxX8ZJEZNdR7ELo09dISD2OZuYbzWzRc6PO1PnaiYHhIAFF&#10;UjhbS2lgt31/mYDyAcVi44QMXMnDYv74MMPMuot80zkPpYoQ8RkaqEJoM619URGjH7iWJHpH1zGG&#10;KLtS2w4vEc6NTpNkpBlriQsVtvRaUXHKf9gAb2TV7tcJcjr6+vVcfIzf6oMxz0/9cgoqUB/+w/f2&#10;pzWQjuH2Jf4APf8DAAD//wMAUEsBAi0AFAAGAAgAAAAhANvh9svuAAAAhQEAABMAAAAAAAAAAAAA&#10;AAAAAAAAAFtDb250ZW50X1R5cGVzXS54bWxQSwECLQAUAAYACAAAACEAWvQsW78AAAAVAQAACwAA&#10;AAAAAAAAAAAAAAAfAQAAX3JlbHMvLnJlbHNQSwECLQAUAAYACAAAACEAqcSvKsMAAADbAAAADwAA&#10;AAAAAAAAAAAAAAAHAgAAZHJzL2Rvd25yZXYueG1sUEsFBgAAAAADAAMAtwAAAPcCAAAAAA==&#10;" fillcolor="white [3212]" strokecolor="black [3213]" strokeweight="1pt"/>
                  <v:line id="Straight Connector 28" o:spid="_x0000_s1078" style="position:absolute;flip:y;visibility:visible;mso-wrap-style:square" from="59221,13569" to="71112,136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6NrwQAAANsAAAAPAAAAZHJzL2Rvd25yZXYueG1sRE/Pa8Iw&#10;FL4P9j+EJ3hbU3sYo2sUKXTbYZepyI6P5tlWk5eSRK3765eD4PHj+12tJmvEhXwYHCtYZDkI4tbp&#10;gTsFu23z8gYiRGSNxjEpuFGA1fL5qcJSuyv/0GUTO5FCOJSooI9xLKUMbU8WQ+ZG4sQdnLcYE/Sd&#10;1B6vKdwaWeT5q7Q4cGrocaS6p/a0OVsFtdn/Tp8fnuP++Hc4f1NTH41Raj6b1u8gIk3xIb67v7SC&#10;Io1NX9IPkMt/AAAA//8DAFBLAQItABQABgAIAAAAIQDb4fbL7gAAAIUBAAATAAAAAAAAAAAAAAAA&#10;AAAAAABbQ29udGVudF9UeXBlc10ueG1sUEsBAi0AFAAGAAgAAAAhAFr0LFu/AAAAFQEAAAsAAAAA&#10;AAAAAAAAAAAAHwEAAF9yZWxzLy5yZWxzUEsBAi0AFAAGAAgAAAAhANO7o2vBAAAA2wAAAA8AAAAA&#10;AAAAAAAAAAAABwIAAGRycy9kb3ducmV2LnhtbFBLBQYAAAAAAwADALcAAAD1AgAAAAA=&#10;" strokecolor="black [3213]" strokeweight=".5pt">
                    <v:stroke joinstyle="miter"/>
                  </v:line>
                  <v:line id="Straight Connector 29" o:spid="_x0000_s1079" style="position:absolute;flip:y;visibility:visible;mso-wrap-style:square" from="59221,17168" to="71112,17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wbwwwAAANsAAAAPAAAAZHJzL2Rvd25yZXYueG1sRI9BawIx&#10;FITvhf6H8Aq91awexK5GkQVbD160ZenxsXnuriYvSxJ16683guBxmJlvmNmit0acyYfWsYLhIANB&#10;XDndcq3g92f1MQERIrJG45gU/FOAxfz1ZYa5dhfe0nkXa5EgHHJU0MTY5VKGqiGLYeA64uTtnbcY&#10;k/S11B4vCW6NHGXZWFpsOS002FHRUHXcnayCwpR//feX51gervvThlbFwRil3t/65RREpD4+w4/2&#10;WisYfcL9S/oBcn4DAAD//wMAUEsBAi0AFAAGAAgAAAAhANvh9svuAAAAhQEAABMAAAAAAAAAAAAA&#10;AAAAAAAAAFtDb250ZW50X1R5cGVzXS54bWxQSwECLQAUAAYACAAAACEAWvQsW78AAAAVAQAACwAA&#10;AAAAAAAAAAAAAAAfAQAAX3JlbHMvLnJlbHNQSwECLQAUAAYACAAAACEAvPcG8MMAAADbAAAADwAA&#10;AAAAAAAAAAAAAAAHAgAAZHJzL2Rvd25yZXYueG1sUEsFBgAAAAADAAMAtwAAAPcCAAAAAA==&#10;" strokecolor="black [3213]" strokeweight=".5pt">
                    <v:stroke joinstyle="miter"/>
                  </v:line>
                  <v:line id="Straight Connector 30" o:spid="_x0000_s1080" style="position:absolute;visibility:visible;mso-wrap-style:square" from="64913,13697" to="65167,21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kclwQAAANsAAAAPAAAAZHJzL2Rvd25yZXYueG1sRE/Pa8Iw&#10;FL4P/B/CE7zNVGVjrUYRYSDuMNYpeHw0z6bYvKRNpvW/Xw6DHT++36vNYFtxoz40jhXMphkI4srp&#10;hmsFx+/35zcQISJrbB2TggcF2KxHTysstLvzF93KWIsUwqFABSZGX0gZKkMWw9R54sRdXG8xJtjX&#10;Uvd4T+G2lfMse5UWG04NBj3tDFXX8scq6A5V+fFSz05+73fms8O8O+e5UpPxsF2CiDTEf/Gfe68V&#10;LNL69CX9ALn+BQAA//8DAFBLAQItABQABgAIAAAAIQDb4fbL7gAAAIUBAAATAAAAAAAAAAAAAAAA&#10;AAAAAABbQ29udGVudF9UeXBlc10ueG1sUEsBAi0AFAAGAAgAAAAhAFr0LFu/AAAAFQEAAAsAAAAA&#10;AAAAAAAAAAAAHwEAAF9yZWxzLy5yZWxzUEsBAi0AFAAGAAgAAAAhAFu6RyXBAAAA2wAAAA8AAAAA&#10;AAAAAAAAAAAABwIAAGRycy9kb3ducmV2LnhtbFBLBQYAAAAAAwADALcAAAD1AgAAAAA=&#10;" strokecolor="black [3213]" strokeweight=".5pt">
                    <v:stroke joinstyle="miter"/>
                  </v:line>
                  <v:shape id="TextBox 71" o:spid="_x0000_s1081" type="#_x0000_t202" style="position:absolute;left:63001;top:9434;width:6337;height:3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  <v:textbox>
                      <w:txbxContent>
                        <w:p w:rsidR="002D682C" w:rsidRDefault="002D682C" w:rsidP="00C57AF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8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C57AF1" w:rsidRDefault="00C57AF1" w:rsidP="009C3DEE">
      <w:pPr>
        <w:pStyle w:val="ListParagraph"/>
        <w:spacing w:after="240"/>
        <w:ind w:left="1494"/>
        <w:rPr>
          <w:szCs w:val="24"/>
        </w:rPr>
      </w:pPr>
    </w:p>
    <w:p w:rsidR="00C57AF1" w:rsidRDefault="00C57AF1" w:rsidP="009C3DEE">
      <w:pPr>
        <w:pStyle w:val="ListParagraph"/>
        <w:spacing w:after="240"/>
        <w:ind w:left="1494"/>
        <w:rPr>
          <w:szCs w:val="24"/>
        </w:rPr>
      </w:pPr>
    </w:p>
    <w:p w:rsidR="00C57AF1" w:rsidRDefault="00C57AF1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C57AF1" w:rsidRDefault="00C57AF1" w:rsidP="00C57AF1">
      <w:pPr>
        <w:spacing w:after="240"/>
        <w:rPr>
          <w:szCs w:val="24"/>
        </w:rPr>
      </w:pPr>
    </w:p>
    <w:p w:rsidR="00C57AF1" w:rsidRDefault="00DD5EC5" w:rsidP="00DD5EC5">
      <w:pPr>
        <w:tabs>
          <w:tab w:val="left" w:pos="1739"/>
        </w:tabs>
        <w:spacing w:after="240"/>
        <w:rPr>
          <w:szCs w:val="24"/>
        </w:rPr>
      </w:pPr>
      <w:r>
        <w:rPr>
          <w:szCs w:val="24"/>
        </w:rPr>
        <w:tab/>
      </w:r>
    </w:p>
    <w:p w:rsidR="00C57AF1" w:rsidRDefault="00C57AF1" w:rsidP="00C57AF1">
      <w:pPr>
        <w:spacing w:after="240"/>
        <w:rPr>
          <w:szCs w:val="24"/>
        </w:rPr>
      </w:pPr>
    </w:p>
    <w:p w:rsidR="00C57AF1" w:rsidRDefault="00C57AF1" w:rsidP="00C57AF1">
      <w:pPr>
        <w:spacing w:after="240"/>
        <w:rPr>
          <w:szCs w:val="24"/>
        </w:rPr>
      </w:pPr>
    </w:p>
    <w:p w:rsidR="00C57AF1" w:rsidRDefault="00C57AF1" w:rsidP="00C57AF1">
      <w:pPr>
        <w:spacing w:after="240"/>
        <w:rPr>
          <w:szCs w:val="24"/>
        </w:rPr>
      </w:pPr>
    </w:p>
    <w:p w:rsidR="00C57AF1" w:rsidRDefault="00C57AF1" w:rsidP="00C57AF1">
      <w:pPr>
        <w:spacing w:after="240"/>
        <w:rPr>
          <w:szCs w:val="24"/>
        </w:rPr>
      </w:pPr>
    </w:p>
    <w:p w:rsidR="00C57AF1" w:rsidRDefault="00C57AF1" w:rsidP="00C57AF1">
      <w:pPr>
        <w:spacing w:after="240"/>
        <w:rPr>
          <w:szCs w:val="24"/>
        </w:rPr>
      </w:pPr>
    </w:p>
    <w:p w:rsidR="00C57AF1" w:rsidRPr="00C57AF1" w:rsidRDefault="00C57AF1" w:rsidP="00C57AF1">
      <w:pPr>
        <w:spacing w:after="240"/>
        <w:rPr>
          <w:szCs w:val="24"/>
        </w:rPr>
      </w:pPr>
    </w:p>
    <w:p w:rsidR="009C3DEE" w:rsidRDefault="009C3DEE" w:rsidP="00A5611C">
      <w:pPr>
        <w:pStyle w:val="ListParagraph"/>
        <w:numPr>
          <w:ilvl w:val="0"/>
          <w:numId w:val="46"/>
        </w:numPr>
        <w:spacing w:after="240"/>
        <w:ind w:hanging="785"/>
        <w:rPr>
          <w:szCs w:val="24"/>
        </w:rPr>
      </w:pPr>
      <w:r>
        <w:rPr>
          <w:szCs w:val="24"/>
        </w:rPr>
        <w:t>Which activities are on the critical path? Calculate slack times for any activity t</w:t>
      </w:r>
      <w:r w:rsidR="00A5611C">
        <w:rPr>
          <w:szCs w:val="24"/>
        </w:rPr>
        <w:t>hat is not on the critical path.</w:t>
      </w: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C57AF1" w:rsidRDefault="00C57AF1" w:rsidP="00A5611C">
      <w:pPr>
        <w:pStyle w:val="ListParagraph"/>
        <w:numPr>
          <w:ilvl w:val="0"/>
          <w:numId w:val="46"/>
        </w:numPr>
        <w:spacing w:after="240"/>
        <w:ind w:hanging="785"/>
        <w:rPr>
          <w:szCs w:val="24"/>
        </w:rPr>
      </w:pPr>
      <w:r>
        <w:rPr>
          <w:szCs w:val="24"/>
        </w:rPr>
        <w:lastRenderedPageBreak/>
        <w:t>If duration of activity E increases by one week</w:t>
      </w:r>
      <w:r w:rsidR="009C3DEE">
        <w:rPr>
          <w:szCs w:val="24"/>
        </w:rPr>
        <w:t>, will the completion of the project be delayed?</w:t>
      </w:r>
      <w:r w:rsidR="00A5611C">
        <w:rPr>
          <w:szCs w:val="24"/>
        </w:rPr>
        <w:t xml:space="preserve"> Explain.</w:t>
      </w:r>
    </w:p>
    <w:p w:rsidR="00C57AF1" w:rsidRPr="00C57AF1" w:rsidRDefault="00C57AF1" w:rsidP="00C57AF1">
      <w:pPr>
        <w:pStyle w:val="ListParagraph"/>
        <w:rPr>
          <w:szCs w:val="24"/>
        </w:rPr>
      </w:pPr>
    </w:p>
    <w:p w:rsidR="001E10F5" w:rsidRPr="001E10F5" w:rsidRDefault="00C57AF1" w:rsidP="00A5611C">
      <w:pPr>
        <w:pStyle w:val="ListParagraph"/>
        <w:numPr>
          <w:ilvl w:val="0"/>
          <w:numId w:val="46"/>
        </w:numPr>
        <w:spacing w:after="240"/>
        <w:ind w:hanging="785"/>
        <w:rPr>
          <w:szCs w:val="24"/>
        </w:rPr>
      </w:pPr>
      <w:r>
        <w:rPr>
          <w:szCs w:val="24"/>
        </w:rPr>
        <w:t xml:space="preserve">If activity E takes six weeks to complete, will the completion of the project be delayed? If so, </w:t>
      </w:r>
      <w:r w:rsidR="001E10F5">
        <w:rPr>
          <w:szCs w:val="24"/>
        </w:rPr>
        <w:t>what is</w:t>
      </w:r>
      <w:r>
        <w:rPr>
          <w:szCs w:val="24"/>
        </w:rPr>
        <w:t xml:space="preserve"> the new project duration</w:t>
      </w:r>
      <w:r w:rsidR="001E10F5">
        <w:rPr>
          <w:szCs w:val="24"/>
        </w:rPr>
        <w:t>?</w:t>
      </w:r>
    </w:p>
    <w:sectPr w:rsidR="001E10F5" w:rsidRPr="001E10F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C88" w:rsidRDefault="00045C88" w:rsidP="00C668E5">
      <w:r>
        <w:separator/>
      </w:r>
    </w:p>
  </w:endnote>
  <w:endnote w:type="continuationSeparator" w:id="0">
    <w:p w:rsidR="00045C88" w:rsidRDefault="00045C88" w:rsidP="00C66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8E5" w:rsidRPr="00C668E5" w:rsidRDefault="00C668E5">
    <w:pPr>
      <w:pStyle w:val="Footer"/>
      <w:rPr>
        <w:sz w:val="20"/>
      </w:rPr>
    </w:pPr>
    <w:r w:rsidRPr="00C668E5">
      <w:rPr>
        <w:sz w:val="20"/>
      </w:rPr>
      <w:t>MGSC 368v10</w:t>
    </w:r>
    <w:r w:rsidRPr="00C668E5">
      <w:rPr>
        <w:sz w:val="20"/>
      </w:rPr>
      <w:ptab w:relativeTo="margin" w:alignment="center" w:leader="none"/>
    </w:r>
    <w:r w:rsidRPr="00C668E5">
      <w:rPr>
        <w:sz w:val="20"/>
      </w:rPr>
      <w:t>Assignment 2</w:t>
    </w:r>
    <w:r w:rsidRPr="00C668E5">
      <w:rPr>
        <w:sz w:val="20"/>
      </w:rPr>
      <w:ptab w:relativeTo="margin" w:alignment="right" w:leader="none"/>
    </w:r>
    <w:r w:rsidR="004562C6">
      <w:rPr>
        <w:sz w:val="20"/>
      </w:rPr>
      <w:t>May</w:t>
    </w:r>
    <w:r w:rsidRPr="00C668E5">
      <w:rPr>
        <w:sz w:val="20"/>
      </w:rPr>
      <w:t xml:space="preserve">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C88" w:rsidRDefault="00045C88" w:rsidP="00C668E5">
      <w:r>
        <w:separator/>
      </w:r>
    </w:p>
  </w:footnote>
  <w:footnote w:type="continuationSeparator" w:id="0">
    <w:p w:rsidR="00045C88" w:rsidRDefault="00045C88" w:rsidP="00C66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598D"/>
    <w:multiLevelType w:val="hybridMultilevel"/>
    <w:tmpl w:val="8140DF24"/>
    <w:lvl w:ilvl="0" w:tplc="FC3C1E3C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80E84"/>
    <w:multiLevelType w:val="hybridMultilevel"/>
    <w:tmpl w:val="49CC6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16E0F"/>
    <w:multiLevelType w:val="hybridMultilevel"/>
    <w:tmpl w:val="5FF48260"/>
    <w:lvl w:ilvl="0" w:tplc="044E81CC">
      <w:start w:val="1"/>
      <w:numFmt w:val="lowerLetter"/>
      <w:lvlText w:val="%1."/>
      <w:lvlJc w:val="left"/>
      <w:pPr>
        <w:ind w:left="144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131AC4"/>
    <w:multiLevelType w:val="hybridMultilevel"/>
    <w:tmpl w:val="5DAA963A"/>
    <w:lvl w:ilvl="0" w:tplc="F628DE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B626E"/>
    <w:multiLevelType w:val="hybridMultilevel"/>
    <w:tmpl w:val="C7BAD498"/>
    <w:lvl w:ilvl="0" w:tplc="04090019">
      <w:start w:val="1"/>
      <w:numFmt w:val="lowerLetter"/>
      <w:lvlText w:val="%1."/>
      <w:lvlJc w:val="left"/>
      <w:pPr>
        <w:ind w:left="1494" w:hanging="360"/>
      </w:p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0C8F0350"/>
    <w:multiLevelType w:val="hybridMultilevel"/>
    <w:tmpl w:val="9202DA1A"/>
    <w:lvl w:ilvl="0" w:tplc="25B27234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86264"/>
    <w:multiLevelType w:val="hybridMultilevel"/>
    <w:tmpl w:val="DC14691C"/>
    <w:lvl w:ilvl="0" w:tplc="BB3A27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C4F67"/>
    <w:multiLevelType w:val="hybridMultilevel"/>
    <w:tmpl w:val="BC00F854"/>
    <w:lvl w:ilvl="0" w:tplc="B6FECDD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F4BC3"/>
    <w:multiLevelType w:val="hybridMultilevel"/>
    <w:tmpl w:val="91F2955C"/>
    <w:lvl w:ilvl="0" w:tplc="6D0CFE66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92511"/>
    <w:multiLevelType w:val="multilevel"/>
    <w:tmpl w:val="69125B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CD359C"/>
    <w:multiLevelType w:val="hybridMultilevel"/>
    <w:tmpl w:val="CFA47430"/>
    <w:lvl w:ilvl="0" w:tplc="63E6DD58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B06E8"/>
    <w:multiLevelType w:val="hybridMultilevel"/>
    <w:tmpl w:val="4998E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E28B2"/>
    <w:multiLevelType w:val="hybridMultilevel"/>
    <w:tmpl w:val="A1A840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70256E"/>
    <w:multiLevelType w:val="hybridMultilevel"/>
    <w:tmpl w:val="4F98F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9B4BC5"/>
    <w:multiLevelType w:val="hybridMultilevel"/>
    <w:tmpl w:val="4F02635C"/>
    <w:lvl w:ilvl="0" w:tplc="6DE0ACAE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FF3D21"/>
    <w:multiLevelType w:val="hybridMultilevel"/>
    <w:tmpl w:val="2AD8F102"/>
    <w:lvl w:ilvl="0" w:tplc="F9864D0C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786955"/>
    <w:multiLevelType w:val="hybridMultilevel"/>
    <w:tmpl w:val="7BA03A36"/>
    <w:lvl w:ilvl="0" w:tplc="2B604DAC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C656D7"/>
    <w:multiLevelType w:val="hybridMultilevel"/>
    <w:tmpl w:val="9D4E68AA"/>
    <w:lvl w:ilvl="0" w:tplc="AB2E870C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8B597C"/>
    <w:multiLevelType w:val="hybridMultilevel"/>
    <w:tmpl w:val="4F02635C"/>
    <w:lvl w:ilvl="0" w:tplc="6DE0ACAE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D4326B"/>
    <w:multiLevelType w:val="hybridMultilevel"/>
    <w:tmpl w:val="E3DC0B26"/>
    <w:lvl w:ilvl="0" w:tplc="1CB0ED2C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F02CFB"/>
    <w:multiLevelType w:val="hybridMultilevel"/>
    <w:tmpl w:val="8EF8278E"/>
    <w:lvl w:ilvl="0" w:tplc="FC3C1E3C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9F7CB1"/>
    <w:multiLevelType w:val="hybridMultilevel"/>
    <w:tmpl w:val="EAA4218C"/>
    <w:lvl w:ilvl="0" w:tplc="42E244F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6D3E11"/>
    <w:multiLevelType w:val="hybridMultilevel"/>
    <w:tmpl w:val="D7BCF4DA"/>
    <w:lvl w:ilvl="0" w:tplc="9904AC8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E92167"/>
    <w:multiLevelType w:val="hybridMultilevel"/>
    <w:tmpl w:val="9202DA1A"/>
    <w:lvl w:ilvl="0" w:tplc="25B27234">
      <w:start w:val="1"/>
      <w:numFmt w:val="lowerLetter"/>
      <w:lvlText w:val="%1."/>
      <w:lvlJc w:val="left"/>
      <w:pPr>
        <w:ind w:left="23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 w15:restartNumberingAfterBreak="0">
    <w:nsid w:val="3DF81F98"/>
    <w:multiLevelType w:val="hybridMultilevel"/>
    <w:tmpl w:val="9202DA1A"/>
    <w:lvl w:ilvl="0" w:tplc="25B27234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C47043"/>
    <w:multiLevelType w:val="hybridMultilevel"/>
    <w:tmpl w:val="354E7542"/>
    <w:lvl w:ilvl="0" w:tplc="D6B0D0A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1A62E5"/>
    <w:multiLevelType w:val="hybridMultilevel"/>
    <w:tmpl w:val="A4F6E6AE"/>
    <w:lvl w:ilvl="0" w:tplc="534C1D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9700A84"/>
    <w:multiLevelType w:val="multilevel"/>
    <w:tmpl w:val="12A258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EF2AEB"/>
    <w:multiLevelType w:val="hybridMultilevel"/>
    <w:tmpl w:val="8D64BFE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F822F9"/>
    <w:multiLevelType w:val="hybridMultilevel"/>
    <w:tmpl w:val="A3DE09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4960E8"/>
    <w:multiLevelType w:val="hybridMultilevel"/>
    <w:tmpl w:val="D5FEFE62"/>
    <w:lvl w:ilvl="0" w:tplc="94341ED8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656656"/>
    <w:multiLevelType w:val="hybridMultilevel"/>
    <w:tmpl w:val="59660F7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BAB0B56"/>
    <w:multiLevelType w:val="hybridMultilevel"/>
    <w:tmpl w:val="371EE5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2909A4"/>
    <w:multiLevelType w:val="hybridMultilevel"/>
    <w:tmpl w:val="75D0148C"/>
    <w:lvl w:ilvl="0" w:tplc="63E6DD58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517A2"/>
    <w:multiLevelType w:val="hybridMultilevel"/>
    <w:tmpl w:val="717291A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93276B8"/>
    <w:multiLevelType w:val="hybridMultilevel"/>
    <w:tmpl w:val="872E8C3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C540F04"/>
    <w:multiLevelType w:val="hybridMultilevel"/>
    <w:tmpl w:val="9202DA1A"/>
    <w:lvl w:ilvl="0" w:tplc="25B27234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DE1B45"/>
    <w:multiLevelType w:val="hybridMultilevel"/>
    <w:tmpl w:val="94AE3E62"/>
    <w:lvl w:ilvl="0" w:tplc="7CCE487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27298F"/>
    <w:multiLevelType w:val="hybridMultilevel"/>
    <w:tmpl w:val="A5BA51EE"/>
    <w:lvl w:ilvl="0" w:tplc="59E4EC3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5313B8"/>
    <w:multiLevelType w:val="hybridMultilevel"/>
    <w:tmpl w:val="75DE2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7D4A36"/>
    <w:multiLevelType w:val="hybridMultilevel"/>
    <w:tmpl w:val="87067B1C"/>
    <w:lvl w:ilvl="0" w:tplc="48123AB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9D627A"/>
    <w:multiLevelType w:val="hybridMultilevel"/>
    <w:tmpl w:val="75D0148C"/>
    <w:lvl w:ilvl="0" w:tplc="63E6DD58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E644D7"/>
    <w:multiLevelType w:val="hybridMultilevel"/>
    <w:tmpl w:val="83C80B74"/>
    <w:lvl w:ilvl="0" w:tplc="28883260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446ED0"/>
    <w:multiLevelType w:val="hybridMultilevel"/>
    <w:tmpl w:val="D6C03784"/>
    <w:lvl w:ilvl="0" w:tplc="CC4AD222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915CBE"/>
    <w:multiLevelType w:val="hybridMultilevel"/>
    <w:tmpl w:val="7C9E471E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E5E41E2"/>
    <w:multiLevelType w:val="hybridMultilevel"/>
    <w:tmpl w:val="61BCFDE8"/>
    <w:lvl w:ilvl="0" w:tplc="E9C24A6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4"/>
  </w:num>
  <w:num w:numId="3">
    <w:abstractNumId w:val="17"/>
  </w:num>
  <w:num w:numId="4">
    <w:abstractNumId w:val="10"/>
  </w:num>
  <w:num w:numId="5">
    <w:abstractNumId w:val="41"/>
  </w:num>
  <w:num w:numId="6">
    <w:abstractNumId w:val="18"/>
  </w:num>
  <w:num w:numId="7">
    <w:abstractNumId w:val="8"/>
  </w:num>
  <w:num w:numId="8">
    <w:abstractNumId w:val="14"/>
  </w:num>
  <w:num w:numId="9">
    <w:abstractNumId w:val="30"/>
  </w:num>
  <w:num w:numId="10">
    <w:abstractNumId w:val="43"/>
  </w:num>
  <w:num w:numId="11">
    <w:abstractNumId w:val="16"/>
  </w:num>
  <w:num w:numId="12">
    <w:abstractNumId w:val="42"/>
  </w:num>
  <w:num w:numId="13">
    <w:abstractNumId w:val="19"/>
  </w:num>
  <w:num w:numId="14">
    <w:abstractNumId w:val="20"/>
  </w:num>
  <w:num w:numId="15">
    <w:abstractNumId w:val="5"/>
  </w:num>
  <w:num w:numId="16">
    <w:abstractNumId w:val="23"/>
  </w:num>
  <w:num w:numId="17">
    <w:abstractNumId w:val="36"/>
  </w:num>
  <w:num w:numId="18">
    <w:abstractNumId w:val="0"/>
  </w:num>
  <w:num w:numId="19">
    <w:abstractNumId w:val="38"/>
  </w:num>
  <w:num w:numId="20">
    <w:abstractNumId w:val="12"/>
  </w:num>
  <w:num w:numId="21">
    <w:abstractNumId w:val="13"/>
  </w:num>
  <w:num w:numId="22">
    <w:abstractNumId w:val="7"/>
  </w:num>
  <w:num w:numId="23">
    <w:abstractNumId w:val="26"/>
  </w:num>
  <w:num w:numId="24">
    <w:abstractNumId w:val="1"/>
  </w:num>
  <w:num w:numId="25">
    <w:abstractNumId w:val="15"/>
  </w:num>
  <w:num w:numId="26">
    <w:abstractNumId w:val="11"/>
  </w:num>
  <w:num w:numId="27">
    <w:abstractNumId w:val="45"/>
  </w:num>
  <w:num w:numId="28">
    <w:abstractNumId w:val="3"/>
  </w:num>
  <w:num w:numId="29">
    <w:abstractNumId w:val="9"/>
  </w:num>
  <w:num w:numId="30">
    <w:abstractNumId w:val="32"/>
  </w:num>
  <w:num w:numId="31">
    <w:abstractNumId w:val="21"/>
  </w:num>
  <w:num w:numId="32">
    <w:abstractNumId w:val="6"/>
  </w:num>
  <w:num w:numId="33">
    <w:abstractNumId w:val="39"/>
  </w:num>
  <w:num w:numId="34">
    <w:abstractNumId w:val="37"/>
  </w:num>
  <w:num w:numId="35">
    <w:abstractNumId w:val="28"/>
  </w:num>
  <w:num w:numId="36">
    <w:abstractNumId w:val="34"/>
  </w:num>
  <w:num w:numId="37">
    <w:abstractNumId w:val="22"/>
  </w:num>
  <w:num w:numId="38">
    <w:abstractNumId w:val="40"/>
  </w:num>
  <w:num w:numId="39">
    <w:abstractNumId w:val="33"/>
  </w:num>
  <w:num w:numId="40">
    <w:abstractNumId w:val="31"/>
  </w:num>
  <w:num w:numId="41">
    <w:abstractNumId w:val="29"/>
  </w:num>
  <w:num w:numId="42">
    <w:abstractNumId w:val="27"/>
  </w:num>
  <w:num w:numId="43">
    <w:abstractNumId w:val="35"/>
  </w:num>
  <w:num w:numId="44">
    <w:abstractNumId w:val="44"/>
  </w:num>
  <w:num w:numId="45">
    <w:abstractNumId w:val="2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BEF"/>
    <w:rsid w:val="000015F1"/>
    <w:rsid w:val="00037F7C"/>
    <w:rsid w:val="00045C88"/>
    <w:rsid w:val="00054567"/>
    <w:rsid w:val="0007586B"/>
    <w:rsid w:val="0008449F"/>
    <w:rsid w:val="00087430"/>
    <w:rsid w:val="000A15D7"/>
    <w:rsid w:val="000D02F9"/>
    <w:rsid w:val="000E668F"/>
    <w:rsid w:val="000F3F5D"/>
    <w:rsid w:val="00105838"/>
    <w:rsid w:val="00120CEF"/>
    <w:rsid w:val="001464BC"/>
    <w:rsid w:val="0016520D"/>
    <w:rsid w:val="001B1F28"/>
    <w:rsid w:val="001D2D3B"/>
    <w:rsid w:val="001E10F5"/>
    <w:rsid w:val="001F2BA1"/>
    <w:rsid w:val="00214E34"/>
    <w:rsid w:val="002517D4"/>
    <w:rsid w:val="00256740"/>
    <w:rsid w:val="002613F2"/>
    <w:rsid w:val="002643AD"/>
    <w:rsid w:val="00284BB1"/>
    <w:rsid w:val="002977AD"/>
    <w:rsid w:val="00297B9F"/>
    <w:rsid w:val="002B0D2E"/>
    <w:rsid w:val="002D682C"/>
    <w:rsid w:val="002E1B46"/>
    <w:rsid w:val="00307DAC"/>
    <w:rsid w:val="003108C3"/>
    <w:rsid w:val="00317FD6"/>
    <w:rsid w:val="003211A9"/>
    <w:rsid w:val="00322393"/>
    <w:rsid w:val="00325B1A"/>
    <w:rsid w:val="00345AC5"/>
    <w:rsid w:val="00364E69"/>
    <w:rsid w:val="003675DC"/>
    <w:rsid w:val="0039289B"/>
    <w:rsid w:val="003B0741"/>
    <w:rsid w:val="003B4721"/>
    <w:rsid w:val="003C078C"/>
    <w:rsid w:val="003D3C93"/>
    <w:rsid w:val="003F0F49"/>
    <w:rsid w:val="003F6A69"/>
    <w:rsid w:val="00410B26"/>
    <w:rsid w:val="0045576E"/>
    <w:rsid w:val="004562C6"/>
    <w:rsid w:val="004945C5"/>
    <w:rsid w:val="004A631A"/>
    <w:rsid w:val="004B55D8"/>
    <w:rsid w:val="004B767D"/>
    <w:rsid w:val="004D6228"/>
    <w:rsid w:val="004E34A2"/>
    <w:rsid w:val="00506248"/>
    <w:rsid w:val="00527453"/>
    <w:rsid w:val="0053553E"/>
    <w:rsid w:val="005375E5"/>
    <w:rsid w:val="00543B57"/>
    <w:rsid w:val="005565CC"/>
    <w:rsid w:val="005603F8"/>
    <w:rsid w:val="0056414B"/>
    <w:rsid w:val="0056549A"/>
    <w:rsid w:val="0057741F"/>
    <w:rsid w:val="00581E39"/>
    <w:rsid w:val="005A2724"/>
    <w:rsid w:val="005A4CEB"/>
    <w:rsid w:val="005B1A14"/>
    <w:rsid w:val="005C6C4C"/>
    <w:rsid w:val="005D6FF7"/>
    <w:rsid w:val="005E4B29"/>
    <w:rsid w:val="005F4088"/>
    <w:rsid w:val="00602DA7"/>
    <w:rsid w:val="006048A4"/>
    <w:rsid w:val="00605446"/>
    <w:rsid w:val="00606BE6"/>
    <w:rsid w:val="006076F7"/>
    <w:rsid w:val="00631609"/>
    <w:rsid w:val="00634335"/>
    <w:rsid w:val="00657C71"/>
    <w:rsid w:val="0066522C"/>
    <w:rsid w:val="00676737"/>
    <w:rsid w:val="006B16BE"/>
    <w:rsid w:val="00717CC7"/>
    <w:rsid w:val="00724610"/>
    <w:rsid w:val="00755A79"/>
    <w:rsid w:val="007708AD"/>
    <w:rsid w:val="007C2081"/>
    <w:rsid w:val="007C36E8"/>
    <w:rsid w:val="007D25E2"/>
    <w:rsid w:val="007E46A2"/>
    <w:rsid w:val="007E7C81"/>
    <w:rsid w:val="007F4B32"/>
    <w:rsid w:val="00813576"/>
    <w:rsid w:val="008275F0"/>
    <w:rsid w:val="008571AE"/>
    <w:rsid w:val="00862B80"/>
    <w:rsid w:val="00872BC4"/>
    <w:rsid w:val="00885507"/>
    <w:rsid w:val="008A2540"/>
    <w:rsid w:val="008A397B"/>
    <w:rsid w:val="008A42F8"/>
    <w:rsid w:val="008C0595"/>
    <w:rsid w:val="008C4B4D"/>
    <w:rsid w:val="008D6289"/>
    <w:rsid w:val="008E2433"/>
    <w:rsid w:val="008F5072"/>
    <w:rsid w:val="00917726"/>
    <w:rsid w:val="00921F0A"/>
    <w:rsid w:val="009238FA"/>
    <w:rsid w:val="00940501"/>
    <w:rsid w:val="00942A11"/>
    <w:rsid w:val="00947668"/>
    <w:rsid w:val="0098039A"/>
    <w:rsid w:val="00983D91"/>
    <w:rsid w:val="009A3BEF"/>
    <w:rsid w:val="009B6C76"/>
    <w:rsid w:val="009C121B"/>
    <w:rsid w:val="009C3DEE"/>
    <w:rsid w:val="009C6B8F"/>
    <w:rsid w:val="009C7070"/>
    <w:rsid w:val="009F3B24"/>
    <w:rsid w:val="009F4004"/>
    <w:rsid w:val="009F4A3F"/>
    <w:rsid w:val="009F6541"/>
    <w:rsid w:val="00A04B74"/>
    <w:rsid w:val="00A07266"/>
    <w:rsid w:val="00A27325"/>
    <w:rsid w:val="00A3312F"/>
    <w:rsid w:val="00A5611C"/>
    <w:rsid w:val="00A826A5"/>
    <w:rsid w:val="00A93B15"/>
    <w:rsid w:val="00AC2946"/>
    <w:rsid w:val="00AF4483"/>
    <w:rsid w:val="00AF54C4"/>
    <w:rsid w:val="00B03761"/>
    <w:rsid w:val="00B05DBA"/>
    <w:rsid w:val="00B433E8"/>
    <w:rsid w:val="00B52925"/>
    <w:rsid w:val="00B541D2"/>
    <w:rsid w:val="00B75A8C"/>
    <w:rsid w:val="00B805CA"/>
    <w:rsid w:val="00B905BC"/>
    <w:rsid w:val="00BB0F16"/>
    <w:rsid w:val="00BC3612"/>
    <w:rsid w:val="00BC6541"/>
    <w:rsid w:val="00BD0BAF"/>
    <w:rsid w:val="00C34AAE"/>
    <w:rsid w:val="00C44B7E"/>
    <w:rsid w:val="00C57AF1"/>
    <w:rsid w:val="00C668E5"/>
    <w:rsid w:val="00CC0A3D"/>
    <w:rsid w:val="00D12D99"/>
    <w:rsid w:val="00D2537E"/>
    <w:rsid w:val="00D365ED"/>
    <w:rsid w:val="00D410E4"/>
    <w:rsid w:val="00D67B0C"/>
    <w:rsid w:val="00D828C7"/>
    <w:rsid w:val="00D966A6"/>
    <w:rsid w:val="00DA07F5"/>
    <w:rsid w:val="00DD5EC5"/>
    <w:rsid w:val="00E112AE"/>
    <w:rsid w:val="00E12C5E"/>
    <w:rsid w:val="00E12F99"/>
    <w:rsid w:val="00EA2CF8"/>
    <w:rsid w:val="00F548D7"/>
    <w:rsid w:val="00F62E25"/>
    <w:rsid w:val="00FB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5DC6A"/>
  <w15:chartTrackingRefBased/>
  <w15:docId w15:val="{5857770C-2A70-4C7A-BA86-C3978A4F8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B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376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F3B24"/>
    <w:pPr>
      <w:spacing w:before="100" w:beforeAutospacing="1" w:after="100" w:afterAutospacing="1"/>
    </w:pPr>
    <w:rPr>
      <w:rFonts w:eastAsiaTheme="minorEastAsia"/>
      <w:szCs w:val="24"/>
    </w:rPr>
  </w:style>
  <w:style w:type="table" w:customStyle="1" w:styleId="LightShading1">
    <w:name w:val="Light Shading1"/>
    <w:basedOn w:val="TableNormal"/>
    <w:uiPriority w:val="60"/>
    <w:rsid w:val="000F3F5D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D5E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EC5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66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8E5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66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8E5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1183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Walid Belassi</dc:creator>
  <cp:keywords/>
  <dc:description/>
  <cp:lastModifiedBy>Kathy Ponto</cp:lastModifiedBy>
  <cp:revision>3</cp:revision>
  <cp:lastPrinted>2019-02-27T00:21:00Z</cp:lastPrinted>
  <dcterms:created xsi:type="dcterms:W3CDTF">2019-05-28T14:48:00Z</dcterms:created>
  <dcterms:modified xsi:type="dcterms:W3CDTF">2019-05-28T14:49:00Z</dcterms:modified>
</cp:coreProperties>
</file>